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08BCC" w14:textId="77777777" w:rsidR="002F2053" w:rsidRPr="00BF1310" w:rsidRDefault="002F2053" w:rsidP="002F2053">
      <w:pPr>
        <w:pStyle w:val="Heading1"/>
        <w:jc w:val="center"/>
        <w:rPr>
          <w:rFonts w:ascii="Times New Roman" w:hAnsi="Times New Roman"/>
          <w:sz w:val="40"/>
        </w:rPr>
      </w:pPr>
      <w:r w:rsidRPr="00BF1310">
        <w:rPr>
          <w:rFonts w:ascii="Times New Roman" w:hAnsi="Times New Roman"/>
          <w:sz w:val="40"/>
        </w:rPr>
        <w:t xml:space="preserve">The </w:t>
      </w:r>
      <w:r>
        <w:rPr>
          <w:rFonts w:ascii="Times New Roman" w:hAnsi="Times New Roman"/>
          <w:sz w:val="40"/>
        </w:rPr>
        <w:t>Extreme Wind Events in the Ross Island Region of</w:t>
      </w:r>
      <w:r w:rsidRPr="00BF1310">
        <w:rPr>
          <w:rFonts w:ascii="Times New Roman" w:hAnsi="Times New Roman"/>
          <w:sz w:val="40"/>
        </w:rPr>
        <w:t xml:space="preserve"> Antarctica</w:t>
      </w:r>
    </w:p>
    <w:p w14:paraId="3F0004A7" w14:textId="77777777" w:rsidR="002F2053" w:rsidRPr="00BF1310" w:rsidRDefault="002F2053" w:rsidP="002F2053">
      <w:pPr>
        <w:rPr>
          <w:rFonts w:ascii="Times New Roman" w:hAnsi="Times New Roman" w:cs="Times New Roman"/>
          <w:iCs/>
        </w:rPr>
      </w:pPr>
    </w:p>
    <w:p w14:paraId="7EBF4897" w14:textId="77777777" w:rsidR="002F2053" w:rsidRDefault="002F2053" w:rsidP="002F2053">
      <w:pPr>
        <w:jc w:val="center"/>
        <w:rPr>
          <w:rFonts w:ascii="Times New Roman" w:hAnsi="Times New Roman" w:cs="Times New Roman"/>
        </w:rPr>
      </w:pPr>
    </w:p>
    <w:p w14:paraId="0B50C577" w14:textId="77777777" w:rsidR="002F2053" w:rsidRDefault="002F2053" w:rsidP="002F2053">
      <w:pPr>
        <w:jc w:val="center"/>
        <w:rPr>
          <w:rFonts w:ascii="Times New Roman" w:hAnsi="Times New Roman" w:cs="Times New Roman"/>
        </w:rPr>
      </w:pPr>
    </w:p>
    <w:p w14:paraId="34B41C68" w14:textId="43BF1AAF" w:rsidR="002F2053" w:rsidRDefault="002F2053" w:rsidP="002F2053">
      <w:pPr>
        <w:jc w:val="center"/>
        <w:rPr>
          <w:rFonts w:ascii="Times New Roman" w:hAnsi="Times New Roman" w:cs="Times New Roman"/>
          <w:vertAlign w:val="superscript"/>
        </w:rPr>
      </w:pPr>
      <w:r>
        <w:rPr>
          <w:rFonts w:ascii="Times New Roman" w:hAnsi="Times New Roman" w:cs="Times New Roman"/>
        </w:rPr>
        <w:t>Nic</w:t>
      </w:r>
      <w:r w:rsidR="00763789">
        <w:rPr>
          <w:rFonts w:ascii="Times New Roman" w:hAnsi="Times New Roman" w:cs="Times New Roman"/>
        </w:rPr>
        <w:t>h</w:t>
      </w:r>
      <w:r>
        <w:rPr>
          <w:rFonts w:ascii="Times New Roman" w:hAnsi="Times New Roman" w:cs="Times New Roman"/>
        </w:rPr>
        <w:t>olas J. Weber</w:t>
      </w:r>
      <w:r w:rsidRPr="00BF1310">
        <w:rPr>
          <w:rFonts w:ascii="Times New Roman" w:hAnsi="Times New Roman" w:cs="Times New Roman"/>
          <w:vertAlign w:val="superscript"/>
        </w:rPr>
        <w:t>1, 2</w:t>
      </w:r>
      <w:r w:rsidR="00A33ADD">
        <w:rPr>
          <w:rFonts w:ascii="Times New Roman" w:hAnsi="Times New Roman" w:cs="Times New Roman"/>
          <w:vertAlign w:val="superscript"/>
        </w:rPr>
        <w:t>,*</w:t>
      </w:r>
      <w:r>
        <w:rPr>
          <w:rFonts w:ascii="Times New Roman" w:hAnsi="Times New Roman" w:cs="Times New Roman"/>
        </w:rPr>
        <w:t>, M</w:t>
      </w:r>
      <w:r w:rsidRPr="00BF1310">
        <w:rPr>
          <w:rFonts w:ascii="Times New Roman" w:hAnsi="Times New Roman" w:cs="Times New Roman"/>
        </w:rPr>
        <w:t>atthew A. Lazzara</w:t>
      </w:r>
      <w:r w:rsidRPr="00BF1310">
        <w:rPr>
          <w:rFonts w:ascii="Times New Roman" w:hAnsi="Times New Roman" w:cs="Times New Roman"/>
          <w:vertAlign w:val="superscript"/>
        </w:rPr>
        <w:t>1</w:t>
      </w:r>
      <w:r>
        <w:rPr>
          <w:rFonts w:ascii="Times New Roman" w:hAnsi="Times New Roman" w:cs="Times New Roman"/>
          <w:vertAlign w:val="superscript"/>
        </w:rPr>
        <w:t>, 3</w:t>
      </w:r>
      <w:r w:rsidRPr="00BF1310">
        <w:rPr>
          <w:rFonts w:ascii="Times New Roman" w:hAnsi="Times New Roman" w:cs="Times New Roman"/>
        </w:rPr>
        <w:t xml:space="preserve">, Linda </w:t>
      </w:r>
      <w:r w:rsidR="007178D0">
        <w:rPr>
          <w:rFonts w:ascii="Times New Roman" w:hAnsi="Times New Roman" w:cs="Times New Roman"/>
        </w:rPr>
        <w:t xml:space="preserve">M. </w:t>
      </w:r>
      <w:r w:rsidRPr="00BF1310">
        <w:rPr>
          <w:rFonts w:ascii="Times New Roman" w:hAnsi="Times New Roman" w:cs="Times New Roman"/>
        </w:rPr>
        <w:t>Keller</w:t>
      </w:r>
      <w:r w:rsidRPr="00BF1310">
        <w:rPr>
          <w:rFonts w:ascii="Times New Roman" w:hAnsi="Times New Roman" w:cs="Times New Roman"/>
          <w:vertAlign w:val="superscript"/>
        </w:rPr>
        <w:t>1, 2</w:t>
      </w:r>
      <w:r>
        <w:rPr>
          <w:rFonts w:ascii="Times New Roman" w:hAnsi="Times New Roman" w:cs="Times New Roman"/>
        </w:rPr>
        <w:t xml:space="preserve">, </w:t>
      </w:r>
      <w:r w:rsidR="00EA0BEC">
        <w:rPr>
          <w:rFonts w:ascii="Times New Roman" w:hAnsi="Times New Roman" w:cs="Times New Roman"/>
        </w:rPr>
        <w:t xml:space="preserve">and </w:t>
      </w:r>
      <w:r>
        <w:rPr>
          <w:rFonts w:ascii="Times New Roman" w:hAnsi="Times New Roman" w:cs="Times New Roman"/>
        </w:rPr>
        <w:t>John J. Cassano</w:t>
      </w:r>
      <w:r>
        <w:rPr>
          <w:rFonts w:ascii="Times New Roman" w:hAnsi="Times New Roman" w:cs="Times New Roman"/>
          <w:vertAlign w:val="superscript"/>
        </w:rPr>
        <w:t>4</w:t>
      </w:r>
    </w:p>
    <w:p w14:paraId="7CB281C4" w14:textId="77777777" w:rsidR="002F2053" w:rsidRPr="00BF1310" w:rsidRDefault="002F2053" w:rsidP="002F2053">
      <w:pPr>
        <w:jc w:val="center"/>
        <w:rPr>
          <w:rFonts w:ascii="Times New Roman" w:hAnsi="Times New Roman" w:cs="Times New Roman"/>
        </w:rPr>
      </w:pPr>
    </w:p>
    <w:p w14:paraId="6729410D" w14:textId="77777777" w:rsidR="002F2053" w:rsidRPr="00BF1310" w:rsidRDefault="002F2053" w:rsidP="002F2053">
      <w:pPr>
        <w:pStyle w:val="Heading1"/>
        <w:spacing w:before="0" w:after="0"/>
        <w:jc w:val="center"/>
        <w:rPr>
          <w:rFonts w:ascii="Times New Roman" w:hAnsi="Times New Roman"/>
          <w:b w:val="0"/>
          <w:sz w:val="24"/>
          <w:szCs w:val="24"/>
        </w:rPr>
      </w:pPr>
      <w:r w:rsidRPr="00BF1310">
        <w:rPr>
          <w:rFonts w:ascii="Times New Roman" w:hAnsi="Times New Roman"/>
          <w:b w:val="0"/>
          <w:sz w:val="24"/>
          <w:szCs w:val="24"/>
          <w:vertAlign w:val="superscript"/>
        </w:rPr>
        <w:t>1</w:t>
      </w:r>
      <w:r w:rsidRPr="00BF1310">
        <w:rPr>
          <w:rFonts w:ascii="Times New Roman" w:hAnsi="Times New Roman"/>
          <w:b w:val="0"/>
          <w:sz w:val="24"/>
          <w:szCs w:val="24"/>
        </w:rPr>
        <w:t xml:space="preserve"> Antarctic Meteorological Research Center, Space Science and Engineering Center </w:t>
      </w:r>
    </w:p>
    <w:p w14:paraId="34B16B83" w14:textId="77777777" w:rsidR="002F2053" w:rsidRPr="00BF1310" w:rsidRDefault="002F2053" w:rsidP="002F2053">
      <w:pPr>
        <w:pStyle w:val="Heading1"/>
        <w:spacing w:before="0" w:after="0"/>
        <w:jc w:val="center"/>
        <w:rPr>
          <w:rFonts w:ascii="Times New Roman" w:hAnsi="Times New Roman"/>
          <w:b w:val="0"/>
          <w:sz w:val="24"/>
          <w:szCs w:val="24"/>
        </w:rPr>
      </w:pPr>
      <w:r w:rsidRPr="00BF1310">
        <w:rPr>
          <w:rFonts w:ascii="Times New Roman" w:hAnsi="Times New Roman"/>
          <w:b w:val="0"/>
          <w:sz w:val="24"/>
          <w:szCs w:val="24"/>
          <w:vertAlign w:val="superscript"/>
        </w:rPr>
        <w:t>2</w:t>
      </w:r>
      <w:r w:rsidRPr="00BF1310">
        <w:rPr>
          <w:rFonts w:ascii="Times New Roman" w:hAnsi="Times New Roman"/>
          <w:b w:val="0"/>
          <w:sz w:val="24"/>
          <w:szCs w:val="24"/>
        </w:rPr>
        <w:t xml:space="preserve"> Department of Atmospheric and Oceanic Sciences</w:t>
      </w:r>
    </w:p>
    <w:p w14:paraId="157647A0" w14:textId="77777777" w:rsidR="002F2053" w:rsidRDefault="002F2053" w:rsidP="002F2053">
      <w:pPr>
        <w:pStyle w:val="Heading1"/>
        <w:spacing w:before="0" w:after="120"/>
        <w:jc w:val="center"/>
        <w:rPr>
          <w:rFonts w:ascii="Times New Roman" w:hAnsi="Times New Roman"/>
          <w:b w:val="0"/>
          <w:sz w:val="24"/>
          <w:szCs w:val="24"/>
        </w:rPr>
      </w:pPr>
      <w:r w:rsidRPr="00BF1310">
        <w:rPr>
          <w:rFonts w:ascii="Times New Roman" w:hAnsi="Times New Roman"/>
          <w:b w:val="0"/>
          <w:sz w:val="24"/>
          <w:szCs w:val="24"/>
        </w:rPr>
        <w:t>University of Wis</w:t>
      </w:r>
      <w:r>
        <w:rPr>
          <w:rFonts w:ascii="Times New Roman" w:hAnsi="Times New Roman"/>
          <w:b w:val="0"/>
          <w:sz w:val="24"/>
          <w:szCs w:val="24"/>
        </w:rPr>
        <w:t>consin-Madison, Madison, WI, USA</w:t>
      </w:r>
    </w:p>
    <w:p w14:paraId="0F8CF0B0" w14:textId="77777777" w:rsidR="002F2053" w:rsidRPr="002F2053" w:rsidRDefault="002F2053" w:rsidP="002F2053">
      <w:pPr>
        <w:jc w:val="center"/>
        <w:rPr>
          <w:rFonts w:ascii="Times New Roman" w:hAnsi="Times New Roman" w:cs="Times New Roman"/>
        </w:rPr>
      </w:pPr>
      <w:r w:rsidRPr="002F2053">
        <w:rPr>
          <w:rFonts w:ascii="Times New Roman" w:hAnsi="Times New Roman" w:cs="Times New Roman"/>
          <w:vertAlign w:val="superscript"/>
        </w:rPr>
        <w:t>3</w:t>
      </w:r>
      <w:r w:rsidR="006B3A35">
        <w:rPr>
          <w:rFonts w:ascii="Times New Roman" w:hAnsi="Times New Roman" w:cs="Times New Roman"/>
        </w:rPr>
        <w:t xml:space="preserve"> </w:t>
      </w:r>
      <w:proofErr w:type="gramStart"/>
      <w:r w:rsidR="006B3A35">
        <w:rPr>
          <w:rFonts w:ascii="Times New Roman" w:hAnsi="Times New Roman" w:cs="Times New Roman"/>
        </w:rPr>
        <w:t>Department</w:t>
      </w:r>
      <w:proofErr w:type="gramEnd"/>
      <w:r w:rsidR="006B3A35">
        <w:rPr>
          <w:rFonts w:ascii="Times New Roman" w:hAnsi="Times New Roman" w:cs="Times New Roman"/>
        </w:rPr>
        <w:t xml:space="preserve"> of Physical Sciences</w:t>
      </w:r>
      <w:r w:rsidRPr="002F2053">
        <w:rPr>
          <w:rFonts w:ascii="Times New Roman" w:hAnsi="Times New Roman" w:cs="Times New Roman"/>
        </w:rPr>
        <w:t>, School of Arts and Sciences,</w:t>
      </w:r>
    </w:p>
    <w:p w14:paraId="2CFA4D01" w14:textId="77777777" w:rsidR="002F2053" w:rsidRDefault="002F2053" w:rsidP="002F2053">
      <w:pPr>
        <w:spacing w:after="120"/>
        <w:jc w:val="center"/>
        <w:rPr>
          <w:rFonts w:ascii="Times New Roman" w:hAnsi="Times New Roman" w:cs="Times New Roman"/>
        </w:rPr>
      </w:pPr>
      <w:r w:rsidRPr="002F2053">
        <w:rPr>
          <w:rFonts w:ascii="Times New Roman" w:hAnsi="Times New Roman" w:cs="Times New Roman"/>
        </w:rPr>
        <w:t>Madison Area Technical College, Madison, WI, USA</w:t>
      </w:r>
    </w:p>
    <w:p w14:paraId="6B63AF1A" w14:textId="77777777" w:rsidR="002F2053" w:rsidRPr="00BF1310" w:rsidRDefault="002F2053" w:rsidP="002F2053">
      <w:pPr>
        <w:jc w:val="center"/>
        <w:rPr>
          <w:rFonts w:ascii="Times New Roman" w:hAnsi="Times New Roman" w:cs="Times New Roman"/>
        </w:rPr>
      </w:pPr>
      <w:r>
        <w:rPr>
          <w:rFonts w:ascii="Times New Roman" w:hAnsi="Times New Roman" w:cs="Times New Roman"/>
          <w:vertAlign w:val="superscript"/>
        </w:rPr>
        <w:t>4</w:t>
      </w:r>
      <w:r w:rsidRPr="00BF1310">
        <w:rPr>
          <w:rFonts w:ascii="Times New Roman" w:hAnsi="Times New Roman" w:cs="Times New Roman"/>
        </w:rPr>
        <w:t xml:space="preserve"> </w:t>
      </w:r>
      <w:r w:rsidRPr="00BF1310">
        <w:rPr>
          <w:rFonts w:ascii="Times New Roman" w:hAnsi="Times New Roman" w:cs="Times New Roman"/>
          <w:bCs/>
        </w:rPr>
        <w:t>Cooperative Institute for Research in Environmental Sciences and Department of Atmospheric and Oceanic Sciences, University of Colorado – Boulder, Boulder, CO, USA</w:t>
      </w:r>
    </w:p>
    <w:p w14:paraId="6A41769F" w14:textId="77777777" w:rsidR="002F2053" w:rsidRDefault="002F2053" w:rsidP="002F2053">
      <w:pPr>
        <w:jc w:val="center"/>
        <w:rPr>
          <w:rFonts w:ascii="Times New Roman" w:hAnsi="Times New Roman" w:cs="Times New Roman"/>
        </w:rPr>
      </w:pPr>
    </w:p>
    <w:p w14:paraId="7C21A0FF" w14:textId="77777777" w:rsidR="002F2053" w:rsidRPr="00BF1310" w:rsidRDefault="002F2053" w:rsidP="002F2053">
      <w:pPr>
        <w:jc w:val="both"/>
        <w:rPr>
          <w:rFonts w:ascii="Times New Roman" w:hAnsi="Times New Roman" w:cs="Times New Roman"/>
        </w:rPr>
      </w:pPr>
    </w:p>
    <w:p w14:paraId="312A5425" w14:textId="77777777" w:rsidR="002F2053" w:rsidRPr="00BF1310" w:rsidRDefault="002F2053" w:rsidP="002F2053">
      <w:pPr>
        <w:jc w:val="both"/>
        <w:rPr>
          <w:rFonts w:ascii="Times New Roman" w:hAnsi="Times New Roman" w:cs="Times New Roman"/>
        </w:rPr>
      </w:pPr>
    </w:p>
    <w:p w14:paraId="3FEACC82" w14:textId="77777777" w:rsidR="002F2053" w:rsidRDefault="002F2053" w:rsidP="00C55E96">
      <w:pPr>
        <w:jc w:val="center"/>
        <w:rPr>
          <w:rFonts w:ascii="Times New Roman" w:hAnsi="Times New Roman" w:cs="Times New Roman"/>
        </w:rPr>
      </w:pPr>
      <w:r w:rsidRPr="00BF1310">
        <w:rPr>
          <w:rFonts w:ascii="Times New Roman" w:hAnsi="Times New Roman" w:cs="Times New Roman"/>
        </w:rPr>
        <w:t xml:space="preserve">Submitted to: </w:t>
      </w:r>
    </w:p>
    <w:p w14:paraId="683B21AF" w14:textId="77777777" w:rsidR="00EA0BEC" w:rsidRDefault="00EA0BEC" w:rsidP="00C55E96">
      <w:pPr>
        <w:jc w:val="center"/>
        <w:rPr>
          <w:rFonts w:ascii="Times New Roman" w:hAnsi="Times New Roman" w:cs="Times New Roman"/>
        </w:rPr>
      </w:pPr>
    </w:p>
    <w:p w14:paraId="42764398" w14:textId="7C2182E5" w:rsidR="00EA0BEC" w:rsidRDefault="00EA0BEC" w:rsidP="00C55E96">
      <w:pPr>
        <w:jc w:val="center"/>
        <w:rPr>
          <w:rFonts w:ascii="Times New Roman" w:hAnsi="Times New Roman"/>
          <w:b/>
        </w:rPr>
      </w:pPr>
      <w:r>
        <w:rPr>
          <w:rFonts w:ascii="Times New Roman" w:hAnsi="Times New Roman" w:cs="Times New Roman"/>
        </w:rPr>
        <w:t>Weather and Forecasting</w:t>
      </w:r>
    </w:p>
    <w:p w14:paraId="2DB4727E" w14:textId="77777777" w:rsidR="00C55E96" w:rsidRDefault="00C55E96" w:rsidP="000C39C0">
      <w:pPr>
        <w:rPr>
          <w:rFonts w:ascii="Times New Roman" w:hAnsi="Times New Roman"/>
          <w:b/>
        </w:rPr>
      </w:pPr>
    </w:p>
    <w:p w14:paraId="7E990863" w14:textId="77777777" w:rsidR="00DB7827" w:rsidRDefault="00DB7827" w:rsidP="000C39C0">
      <w:pPr>
        <w:rPr>
          <w:rFonts w:ascii="Times New Roman" w:hAnsi="Times New Roman"/>
          <w:b/>
        </w:rPr>
      </w:pPr>
    </w:p>
    <w:p w14:paraId="4FE3BC25" w14:textId="77777777" w:rsidR="00C55E96" w:rsidRPr="00BF1310" w:rsidRDefault="00C55E96" w:rsidP="00C55E96">
      <w:pPr>
        <w:autoSpaceDE w:val="0"/>
        <w:autoSpaceDN w:val="0"/>
        <w:adjustRightInd w:val="0"/>
        <w:rPr>
          <w:rFonts w:ascii="Times New Roman" w:hAnsi="Times New Roman" w:cs="Times New Roman"/>
        </w:rPr>
      </w:pPr>
      <w:r w:rsidRPr="00BF1310">
        <w:rPr>
          <w:rFonts w:ascii="Times New Roman" w:hAnsi="Times New Roman" w:cs="Times New Roman"/>
        </w:rPr>
        <w:t>____________________</w:t>
      </w:r>
    </w:p>
    <w:p w14:paraId="6EB5ACC8" w14:textId="3DB487CB" w:rsidR="00C55E96" w:rsidRPr="00BF1310" w:rsidRDefault="00C55E96" w:rsidP="00C55E96">
      <w:pPr>
        <w:jc w:val="both"/>
        <w:rPr>
          <w:rFonts w:ascii="Times New Roman" w:hAnsi="Times New Roman" w:cs="Times New Roman"/>
        </w:rPr>
      </w:pPr>
      <w:r w:rsidRPr="00BF1310">
        <w:rPr>
          <w:rFonts w:ascii="Times New Roman" w:hAnsi="Times New Roman" w:cs="Times New Roman"/>
          <w:i/>
        </w:rPr>
        <w:t>Corresponding author address:</w:t>
      </w:r>
      <w:r>
        <w:rPr>
          <w:rFonts w:ascii="Times New Roman" w:hAnsi="Times New Roman" w:cs="Times New Roman"/>
        </w:rPr>
        <w:t xml:space="preserve">  </w:t>
      </w:r>
      <w:r w:rsidR="007178D0">
        <w:rPr>
          <w:rFonts w:ascii="Times New Roman" w:hAnsi="Times New Roman" w:cs="Times New Roman"/>
        </w:rPr>
        <w:t>Linda M</w:t>
      </w:r>
      <w:r>
        <w:rPr>
          <w:rFonts w:ascii="Times New Roman" w:hAnsi="Times New Roman" w:cs="Times New Roman"/>
        </w:rPr>
        <w:t xml:space="preserve">. </w:t>
      </w:r>
      <w:r w:rsidR="007178D0">
        <w:rPr>
          <w:rFonts w:ascii="Times New Roman" w:hAnsi="Times New Roman" w:cs="Times New Roman"/>
        </w:rPr>
        <w:t>Keller</w:t>
      </w:r>
      <w:r w:rsidRPr="00BF1310">
        <w:rPr>
          <w:rFonts w:ascii="Times New Roman" w:hAnsi="Times New Roman" w:cs="Times New Roman"/>
        </w:rPr>
        <w:t>, Antarctic Meteorological Research Center, Space Science and Engineering Center, University of Wisconsin-Madison, 1225 West Dayton Street, Ma</w:t>
      </w:r>
      <w:r w:rsidR="009C5868">
        <w:rPr>
          <w:rFonts w:ascii="Times New Roman" w:hAnsi="Times New Roman" w:cs="Times New Roman"/>
        </w:rPr>
        <w:t xml:space="preserve">dison, WI, 53706.  E-mail: </w:t>
      </w:r>
      <w:r w:rsidR="007178D0">
        <w:rPr>
          <w:rFonts w:ascii="Times New Roman" w:hAnsi="Times New Roman" w:cs="Times New Roman"/>
        </w:rPr>
        <w:t>lmkeller</w:t>
      </w:r>
      <w:r w:rsidR="00BC5A43">
        <w:rPr>
          <w:rFonts w:ascii="Times New Roman" w:hAnsi="Times New Roman" w:cs="Times New Roman"/>
        </w:rPr>
        <w:t>@</w:t>
      </w:r>
      <w:r w:rsidR="007178D0">
        <w:rPr>
          <w:rFonts w:ascii="Times New Roman" w:hAnsi="Times New Roman" w:cs="Times New Roman"/>
        </w:rPr>
        <w:t>wisc</w:t>
      </w:r>
      <w:r w:rsidR="00BC5A43">
        <w:rPr>
          <w:rFonts w:ascii="Times New Roman" w:hAnsi="Times New Roman" w:cs="Times New Roman"/>
        </w:rPr>
        <w:t>.edu</w:t>
      </w:r>
    </w:p>
    <w:p w14:paraId="4AB27096" w14:textId="7D1BCFE4" w:rsidR="00BC5A43" w:rsidRDefault="00BC5A43" w:rsidP="000C39C0">
      <w:pPr>
        <w:rPr>
          <w:rFonts w:ascii="Times New Roman" w:hAnsi="Times New Roman"/>
        </w:rPr>
      </w:pPr>
      <w:r>
        <w:rPr>
          <w:rFonts w:ascii="Times New Roman" w:hAnsi="Times New Roman"/>
        </w:rPr>
        <w:t>* Now at the University of Washington, Department of Atmospheric Sciences</w:t>
      </w:r>
    </w:p>
    <w:p w14:paraId="56CFCDED" w14:textId="5C089D33" w:rsidR="002D0DEA" w:rsidRDefault="002D0DEA" w:rsidP="000C39C0">
      <w:pPr>
        <w:rPr>
          <w:rFonts w:ascii="Times New Roman" w:hAnsi="Times New Roman"/>
        </w:rPr>
      </w:pPr>
    </w:p>
    <w:p w14:paraId="3A96151E" w14:textId="77777777" w:rsidR="002F2053" w:rsidRDefault="002F2053" w:rsidP="000C39C0">
      <w:pPr>
        <w:rPr>
          <w:rFonts w:ascii="Times New Roman" w:hAnsi="Times New Roman"/>
          <w:b/>
        </w:rPr>
      </w:pPr>
      <w:r>
        <w:rPr>
          <w:rFonts w:ascii="Times New Roman" w:hAnsi="Times New Roman"/>
          <w:b/>
        </w:rPr>
        <w:br w:type="page"/>
      </w:r>
    </w:p>
    <w:p w14:paraId="2AB4E595" w14:textId="77777777" w:rsidR="000C39C0" w:rsidRDefault="000C39C0" w:rsidP="00D40231">
      <w:pPr>
        <w:spacing w:line="480" w:lineRule="auto"/>
        <w:jc w:val="both"/>
        <w:rPr>
          <w:rFonts w:ascii="Times New Roman" w:hAnsi="Times New Roman"/>
          <w:b/>
        </w:rPr>
      </w:pPr>
      <w:r>
        <w:rPr>
          <w:rFonts w:ascii="Times New Roman" w:hAnsi="Times New Roman"/>
          <w:b/>
        </w:rPr>
        <w:lastRenderedPageBreak/>
        <w:t>Abstract</w:t>
      </w:r>
    </w:p>
    <w:p w14:paraId="78D85C1E" w14:textId="77777777" w:rsidR="000C39C0" w:rsidRDefault="000C39C0" w:rsidP="00D40231">
      <w:pPr>
        <w:spacing w:line="480" w:lineRule="auto"/>
        <w:jc w:val="both"/>
        <w:rPr>
          <w:rFonts w:ascii="Times New Roman" w:hAnsi="Times New Roman"/>
          <w:b/>
        </w:rPr>
      </w:pPr>
    </w:p>
    <w:p w14:paraId="1F52E6AF" w14:textId="459C142C" w:rsidR="00B71CD2" w:rsidRPr="007164CF" w:rsidRDefault="00BC5A43" w:rsidP="00D40231">
      <w:pPr>
        <w:spacing w:line="480" w:lineRule="auto"/>
        <w:jc w:val="both"/>
        <w:rPr>
          <w:rFonts w:ascii="Times New Roman" w:hAnsi="Times New Roman"/>
          <w:b/>
        </w:rPr>
      </w:pPr>
      <w:r>
        <w:rPr>
          <w:rFonts w:ascii="Times New Roman" w:hAnsi="Times New Roman"/>
        </w:rPr>
        <w:t>Numerous incidents of structural damage</w:t>
      </w:r>
      <w:r w:rsidR="000C39C0">
        <w:rPr>
          <w:rFonts w:ascii="Times New Roman" w:hAnsi="Times New Roman"/>
        </w:rPr>
        <w:t xml:space="preserve"> </w:t>
      </w:r>
      <w:r w:rsidR="00174737">
        <w:rPr>
          <w:rFonts w:ascii="Times New Roman" w:hAnsi="Times New Roman"/>
        </w:rPr>
        <w:t xml:space="preserve">at the </w:t>
      </w:r>
      <w:r w:rsidR="00174737" w:rsidRPr="00D44A3B">
        <w:rPr>
          <w:rFonts w:ascii="Times New Roman" w:hAnsi="Times New Roman"/>
          <w:color w:val="000000" w:themeColor="text1"/>
        </w:rPr>
        <w:t>U</w:t>
      </w:r>
      <w:r w:rsidR="00174737">
        <w:rPr>
          <w:rFonts w:ascii="Times New Roman" w:hAnsi="Times New Roman"/>
          <w:color w:val="000000" w:themeColor="text1"/>
        </w:rPr>
        <w:t>nited States Antarctic Program (USAP)</w:t>
      </w:r>
      <w:r w:rsidR="00174737">
        <w:rPr>
          <w:rFonts w:ascii="Times New Roman" w:hAnsi="Times New Roman"/>
        </w:rPr>
        <w:t xml:space="preserve"> McMurdo station due to extreme wind events (EWEs) </w:t>
      </w:r>
      <w:r>
        <w:rPr>
          <w:rFonts w:ascii="Times New Roman" w:hAnsi="Times New Roman"/>
        </w:rPr>
        <w:t>have</w:t>
      </w:r>
      <w:r w:rsidR="000C39C0">
        <w:rPr>
          <w:rFonts w:ascii="Times New Roman" w:hAnsi="Times New Roman"/>
        </w:rPr>
        <w:t xml:space="preserve"> been reported over the past decade</w:t>
      </w:r>
      <w:r w:rsidR="00C45C25">
        <w:rPr>
          <w:rFonts w:ascii="Times New Roman" w:hAnsi="Times New Roman"/>
        </w:rPr>
        <w:t>.</w:t>
      </w:r>
      <w:r>
        <w:rPr>
          <w:rFonts w:ascii="Times New Roman" w:hAnsi="Times New Roman"/>
        </w:rPr>
        <w:t xml:space="preserve"> </w:t>
      </w:r>
      <w:r w:rsidR="00174737">
        <w:rPr>
          <w:rFonts w:ascii="Times New Roman" w:hAnsi="Times New Roman"/>
        </w:rPr>
        <w:t>U</w:t>
      </w:r>
      <w:r w:rsidR="00B54FEE">
        <w:rPr>
          <w:rFonts w:ascii="Times New Roman" w:hAnsi="Times New Roman"/>
        </w:rPr>
        <w:t>tiliz</w:t>
      </w:r>
      <w:r w:rsidR="00174737">
        <w:rPr>
          <w:rFonts w:ascii="Times New Roman" w:hAnsi="Times New Roman"/>
        </w:rPr>
        <w:t>ing</w:t>
      </w:r>
      <w:r w:rsidR="008A2CF0">
        <w:rPr>
          <w:rFonts w:ascii="Times New Roman" w:hAnsi="Times New Roman"/>
        </w:rPr>
        <w:t xml:space="preserve"> nearly 20 years (~1992</w:t>
      </w:r>
      <w:r w:rsidR="009012BB">
        <w:rPr>
          <w:rFonts w:ascii="Times New Roman" w:hAnsi="Times New Roman"/>
        </w:rPr>
        <w:t>-20</w:t>
      </w:r>
      <w:r w:rsidR="00C45C25">
        <w:rPr>
          <w:rFonts w:ascii="Times New Roman" w:hAnsi="Times New Roman"/>
        </w:rPr>
        <w:t>13</w:t>
      </w:r>
      <w:r w:rsidR="009012BB">
        <w:rPr>
          <w:rFonts w:ascii="Times New Roman" w:hAnsi="Times New Roman"/>
        </w:rPr>
        <w:t>) of University of Wisconsin Automatic Weather Station (</w:t>
      </w:r>
      <w:r w:rsidR="008A2CF0">
        <w:rPr>
          <w:rFonts w:ascii="Times New Roman" w:hAnsi="Times New Roman"/>
        </w:rPr>
        <w:t>UW-</w:t>
      </w:r>
      <w:r w:rsidR="009012BB">
        <w:rPr>
          <w:rFonts w:ascii="Times New Roman" w:hAnsi="Times New Roman"/>
        </w:rPr>
        <w:t xml:space="preserve">AWS) data from three different stations in the Ross Island region </w:t>
      </w:r>
      <w:r w:rsidR="00174737">
        <w:rPr>
          <w:rFonts w:ascii="Times New Roman" w:hAnsi="Times New Roman"/>
        </w:rPr>
        <w:t>(</w:t>
      </w:r>
      <w:r w:rsidR="009012BB">
        <w:rPr>
          <w:rFonts w:ascii="Times New Roman" w:hAnsi="Times New Roman"/>
        </w:rPr>
        <w:t>Pegasus North, Pegasus South, and Willie Field</w:t>
      </w:r>
      <w:r w:rsidR="00174737">
        <w:rPr>
          <w:rFonts w:ascii="Times New Roman" w:hAnsi="Times New Roman"/>
        </w:rPr>
        <w:t>), statistical analyses show no significant trends in EWE frequency, intensity, or duration</w:t>
      </w:r>
      <w:r w:rsidR="009012BB">
        <w:rPr>
          <w:rFonts w:ascii="Times New Roman" w:hAnsi="Times New Roman"/>
        </w:rPr>
        <w:t xml:space="preserve">. </w:t>
      </w:r>
      <w:r w:rsidR="00174737">
        <w:rPr>
          <w:rFonts w:ascii="Times New Roman" w:hAnsi="Times New Roman"/>
        </w:rPr>
        <w:t>EWEs more frequently occur during the transition seasons. T</w:t>
      </w:r>
      <w:r w:rsidR="009012BB">
        <w:rPr>
          <w:rFonts w:ascii="Times New Roman" w:hAnsi="Times New Roman"/>
        </w:rPr>
        <w:t xml:space="preserve">o assess the </w:t>
      </w:r>
      <w:r w:rsidR="00B54FEE">
        <w:rPr>
          <w:rFonts w:ascii="Times New Roman" w:hAnsi="Times New Roman"/>
        </w:rPr>
        <w:t>dynamical</w:t>
      </w:r>
      <w:r w:rsidR="009012BB">
        <w:rPr>
          <w:rFonts w:ascii="Times New Roman" w:hAnsi="Times New Roman"/>
        </w:rPr>
        <w:t xml:space="preserve"> environments of</w:t>
      </w:r>
      <w:r w:rsidR="005E736F">
        <w:rPr>
          <w:rFonts w:ascii="Times New Roman" w:hAnsi="Times New Roman"/>
        </w:rPr>
        <w:t xml:space="preserve"> these </w:t>
      </w:r>
      <w:r w:rsidR="008556EE">
        <w:rPr>
          <w:rFonts w:ascii="Times New Roman" w:hAnsi="Times New Roman"/>
        </w:rPr>
        <w:t>E</w:t>
      </w:r>
      <w:r w:rsidR="001571BE">
        <w:rPr>
          <w:rFonts w:ascii="Times New Roman" w:hAnsi="Times New Roman"/>
        </w:rPr>
        <w:t>WEs</w:t>
      </w:r>
      <w:r w:rsidR="005E736F">
        <w:rPr>
          <w:rFonts w:ascii="Times New Roman" w:hAnsi="Times New Roman"/>
        </w:rPr>
        <w:t xml:space="preserve">, </w:t>
      </w:r>
      <w:r w:rsidR="00B54FEE">
        <w:rPr>
          <w:rFonts w:ascii="Times New Roman" w:hAnsi="Times New Roman"/>
        </w:rPr>
        <w:t xml:space="preserve">Antarctic Mesoscale Prediction System (AMPS) </w:t>
      </w:r>
      <w:r w:rsidR="008A2CF0">
        <w:rPr>
          <w:rFonts w:ascii="Times New Roman" w:hAnsi="Times New Roman"/>
        </w:rPr>
        <w:t xml:space="preserve">forecast </w:t>
      </w:r>
      <w:r w:rsidR="005E736F">
        <w:rPr>
          <w:rFonts w:ascii="Times New Roman" w:hAnsi="Times New Roman"/>
        </w:rPr>
        <w:t xml:space="preserve">back-trajectories </w:t>
      </w:r>
      <w:r w:rsidR="00B54FEE">
        <w:rPr>
          <w:rFonts w:ascii="Times New Roman" w:hAnsi="Times New Roman"/>
        </w:rPr>
        <w:t>a</w:t>
      </w:r>
      <w:r w:rsidR="005E736F">
        <w:rPr>
          <w:rFonts w:ascii="Times New Roman" w:hAnsi="Times New Roman"/>
        </w:rPr>
        <w:t xml:space="preserve">re computed </w:t>
      </w:r>
      <w:r w:rsidR="00B54FEE">
        <w:rPr>
          <w:rFonts w:ascii="Times New Roman" w:hAnsi="Times New Roman"/>
        </w:rPr>
        <w:t xml:space="preserve">and analyzed in conjunction with several other AMPS fields </w:t>
      </w:r>
      <w:r w:rsidR="00B77F32">
        <w:rPr>
          <w:rFonts w:ascii="Times New Roman" w:hAnsi="Times New Roman"/>
        </w:rPr>
        <w:t xml:space="preserve">for the </w:t>
      </w:r>
      <w:r w:rsidR="00FB0A95">
        <w:rPr>
          <w:rFonts w:ascii="Times New Roman" w:hAnsi="Times New Roman"/>
        </w:rPr>
        <w:t xml:space="preserve">strongest </w:t>
      </w:r>
      <w:r w:rsidR="005E736F">
        <w:rPr>
          <w:rFonts w:ascii="Times New Roman" w:hAnsi="Times New Roman"/>
        </w:rPr>
        <w:t xml:space="preserve">events at McMurdo </w:t>
      </w:r>
      <w:r w:rsidR="00860610">
        <w:rPr>
          <w:rFonts w:ascii="Times New Roman" w:hAnsi="Times New Roman"/>
        </w:rPr>
        <w:t>Station</w:t>
      </w:r>
      <w:r w:rsidR="005E736F">
        <w:rPr>
          <w:rFonts w:ascii="Times New Roman" w:hAnsi="Times New Roman"/>
        </w:rPr>
        <w:t xml:space="preserve">. </w:t>
      </w:r>
      <w:r w:rsidR="00174737">
        <w:rPr>
          <w:rFonts w:ascii="Times New Roman" w:hAnsi="Times New Roman"/>
        </w:rPr>
        <w:t>T</w:t>
      </w:r>
      <w:r w:rsidR="00B71CD2">
        <w:rPr>
          <w:rFonts w:ascii="Times New Roman" w:hAnsi="Times New Roman"/>
        </w:rPr>
        <w:t>he synoptic analysis reveal</w:t>
      </w:r>
      <w:r w:rsidR="008A2CF0">
        <w:rPr>
          <w:rFonts w:ascii="Times New Roman" w:hAnsi="Times New Roman"/>
        </w:rPr>
        <w:t>s</w:t>
      </w:r>
      <w:r w:rsidR="00B71CD2">
        <w:rPr>
          <w:rFonts w:ascii="Times New Roman" w:hAnsi="Times New Roman"/>
        </w:rPr>
        <w:t xml:space="preserve"> that McMurdo </w:t>
      </w:r>
      <w:r w:rsidR="008556EE">
        <w:rPr>
          <w:rFonts w:ascii="Times New Roman" w:hAnsi="Times New Roman"/>
        </w:rPr>
        <w:t>E</w:t>
      </w:r>
      <w:r w:rsidR="001571BE">
        <w:rPr>
          <w:rFonts w:ascii="Times New Roman" w:hAnsi="Times New Roman"/>
        </w:rPr>
        <w:t>WEs</w:t>
      </w:r>
      <w:r w:rsidR="00B71CD2">
        <w:rPr>
          <w:rFonts w:ascii="Times New Roman" w:hAnsi="Times New Roman"/>
        </w:rPr>
        <w:t xml:space="preserve"> </w:t>
      </w:r>
      <w:r w:rsidR="007164CF">
        <w:rPr>
          <w:rFonts w:ascii="Times New Roman" w:hAnsi="Times New Roman"/>
        </w:rPr>
        <w:t>are nearly always</w:t>
      </w:r>
      <w:r w:rsidR="00D11912">
        <w:rPr>
          <w:rFonts w:ascii="Times New Roman" w:hAnsi="Times New Roman"/>
        </w:rPr>
        <w:t xml:space="preserve"> associated with strong </w:t>
      </w:r>
      <w:r w:rsidR="00174737">
        <w:rPr>
          <w:rFonts w:ascii="Times New Roman" w:hAnsi="Times New Roman"/>
        </w:rPr>
        <w:t xml:space="preserve">southerly flow due to </w:t>
      </w:r>
      <w:r w:rsidR="006851D0">
        <w:rPr>
          <w:rFonts w:ascii="Times New Roman" w:hAnsi="Times New Roman"/>
        </w:rPr>
        <w:t xml:space="preserve">an </w:t>
      </w:r>
      <w:r w:rsidR="00174737">
        <w:rPr>
          <w:rFonts w:ascii="Times New Roman" w:hAnsi="Times New Roman"/>
        </w:rPr>
        <w:t xml:space="preserve">approaching </w:t>
      </w:r>
      <w:r w:rsidR="00D11912">
        <w:rPr>
          <w:rFonts w:ascii="Times New Roman" w:hAnsi="Times New Roman"/>
        </w:rPr>
        <w:t>Ross Sea cyclone</w:t>
      </w:r>
      <w:r w:rsidR="00174737">
        <w:rPr>
          <w:rFonts w:ascii="Times New Roman" w:hAnsi="Times New Roman"/>
        </w:rPr>
        <w:t xml:space="preserve"> </w:t>
      </w:r>
      <w:r w:rsidR="00643A95">
        <w:rPr>
          <w:rFonts w:ascii="Times New Roman" w:hAnsi="Times New Roman"/>
        </w:rPr>
        <w:t>and</w:t>
      </w:r>
      <w:r w:rsidR="006851D0">
        <w:rPr>
          <w:rFonts w:ascii="Times New Roman" w:hAnsi="Times New Roman"/>
        </w:rPr>
        <w:t xml:space="preserve"> an upper level trough around Cape Adare.</w:t>
      </w:r>
      <w:r w:rsidR="00D11912">
        <w:rPr>
          <w:rFonts w:ascii="Times New Roman" w:hAnsi="Times New Roman"/>
        </w:rPr>
        <w:t xml:space="preserve"> </w:t>
      </w:r>
      <w:r w:rsidR="006851D0">
        <w:rPr>
          <w:rFonts w:ascii="Times New Roman" w:hAnsi="Times New Roman"/>
        </w:rPr>
        <w:t xml:space="preserve">A </w:t>
      </w:r>
      <w:r w:rsidR="001C5B8C">
        <w:rPr>
          <w:rFonts w:ascii="Times New Roman" w:hAnsi="Times New Roman"/>
        </w:rPr>
        <w:t>Ross Ice Shelf Air Stream (</w:t>
      </w:r>
      <w:r w:rsidR="00D11912">
        <w:rPr>
          <w:rFonts w:ascii="Times New Roman" w:hAnsi="Times New Roman"/>
        </w:rPr>
        <w:t>RAS</w:t>
      </w:r>
      <w:r w:rsidR="001C5B8C">
        <w:rPr>
          <w:rFonts w:ascii="Times New Roman" w:hAnsi="Times New Roman"/>
        </w:rPr>
        <w:t>)</w:t>
      </w:r>
      <w:r w:rsidR="00D11912">
        <w:rPr>
          <w:rFonts w:ascii="Times New Roman" w:hAnsi="Times New Roman"/>
        </w:rPr>
        <w:t xml:space="preserve"> environment </w:t>
      </w:r>
      <w:r w:rsidR="006851D0">
        <w:rPr>
          <w:rFonts w:ascii="Times New Roman" w:hAnsi="Times New Roman"/>
        </w:rPr>
        <w:t xml:space="preserve">is created </w:t>
      </w:r>
      <w:r w:rsidR="00D11912">
        <w:rPr>
          <w:rFonts w:ascii="Times New Roman" w:hAnsi="Times New Roman"/>
        </w:rPr>
        <w:t xml:space="preserve">with </w:t>
      </w:r>
      <w:r w:rsidR="00FB0A95">
        <w:rPr>
          <w:rFonts w:ascii="Times New Roman" w:hAnsi="Times New Roman"/>
        </w:rPr>
        <w:t xml:space="preserve">enhanced </w:t>
      </w:r>
      <w:r w:rsidR="00D11912">
        <w:rPr>
          <w:rFonts w:ascii="Times New Roman" w:hAnsi="Times New Roman"/>
        </w:rPr>
        <w:t xml:space="preserve">barrier winds along the Transantarctic Mountains </w:t>
      </w:r>
      <w:r w:rsidR="006851D0">
        <w:rPr>
          <w:rFonts w:ascii="Times New Roman" w:hAnsi="Times New Roman"/>
        </w:rPr>
        <w:t xml:space="preserve">and </w:t>
      </w:r>
      <w:r w:rsidR="00B77F32">
        <w:rPr>
          <w:rFonts w:ascii="Times New Roman" w:hAnsi="Times New Roman"/>
        </w:rPr>
        <w:t xml:space="preserve">amplified by katabatic flow </w:t>
      </w:r>
      <w:r w:rsidR="006851D0">
        <w:rPr>
          <w:rFonts w:ascii="Times New Roman" w:hAnsi="Times New Roman"/>
        </w:rPr>
        <w:t>down the glaciers, downslope winds in the lee of the local topography and a tip jet effect around Ross Island</w:t>
      </w:r>
      <w:r w:rsidR="00B77F32">
        <w:rPr>
          <w:rFonts w:ascii="Times New Roman" w:hAnsi="Times New Roman"/>
        </w:rPr>
        <w:t>.</w:t>
      </w:r>
      <w:r w:rsidR="00DE6778">
        <w:rPr>
          <w:rFonts w:ascii="Times New Roman" w:hAnsi="Times New Roman"/>
        </w:rPr>
        <w:t xml:space="preserve"> The position and intensity of these Ross Sea cyclones</w:t>
      </w:r>
      <w:r w:rsidR="00E94ECF">
        <w:rPr>
          <w:rFonts w:ascii="Times New Roman" w:hAnsi="Times New Roman"/>
        </w:rPr>
        <w:t xml:space="preserve"> are </w:t>
      </w:r>
      <w:r w:rsidR="00643A95">
        <w:rPr>
          <w:rFonts w:ascii="Times New Roman" w:hAnsi="Times New Roman"/>
        </w:rPr>
        <w:t>most influenced by the occurrence of a Central Pacific ENSO event which causes the upper level trough to move westward. An approaching surface cyclone would then be in position to trigger an event, depending on the angle of interaction with the topography around McMurdo Station</w:t>
      </w:r>
      <w:r w:rsidR="00E94ECF">
        <w:rPr>
          <w:rFonts w:ascii="Times New Roman" w:hAnsi="Times New Roman"/>
        </w:rPr>
        <w:t>.</w:t>
      </w:r>
    </w:p>
    <w:p w14:paraId="4A687DBF" w14:textId="1AF17402" w:rsidR="00860610" w:rsidRDefault="00860610">
      <w:pPr>
        <w:rPr>
          <w:rFonts w:ascii="Times New Roman" w:hAnsi="Times New Roman"/>
          <w:b/>
        </w:rPr>
      </w:pPr>
      <w:r>
        <w:rPr>
          <w:rFonts w:ascii="Times New Roman" w:hAnsi="Times New Roman"/>
          <w:b/>
        </w:rPr>
        <w:br w:type="page"/>
      </w:r>
    </w:p>
    <w:p w14:paraId="3BFC2B52" w14:textId="77777777" w:rsidR="00B71CD2" w:rsidRDefault="00B71CD2" w:rsidP="00D40231">
      <w:pPr>
        <w:spacing w:line="480" w:lineRule="auto"/>
        <w:jc w:val="both"/>
        <w:rPr>
          <w:rFonts w:ascii="Times New Roman" w:hAnsi="Times New Roman"/>
          <w:b/>
        </w:rPr>
      </w:pPr>
    </w:p>
    <w:p w14:paraId="25ACEEBE" w14:textId="77777777" w:rsidR="00B71CD2" w:rsidRDefault="001B3EED" w:rsidP="00D40231">
      <w:pPr>
        <w:spacing w:line="480" w:lineRule="auto"/>
        <w:jc w:val="both"/>
        <w:rPr>
          <w:rFonts w:ascii="Times New Roman" w:hAnsi="Times New Roman"/>
          <w:b/>
        </w:rPr>
      </w:pPr>
      <w:r>
        <w:rPr>
          <w:rFonts w:ascii="Times New Roman" w:hAnsi="Times New Roman"/>
          <w:b/>
        </w:rPr>
        <w:t xml:space="preserve">1. </w:t>
      </w:r>
      <w:r w:rsidR="00B71CD2">
        <w:rPr>
          <w:rFonts w:ascii="Times New Roman" w:hAnsi="Times New Roman"/>
          <w:b/>
        </w:rPr>
        <w:t>Introduction</w:t>
      </w:r>
    </w:p>
    <w:p w14:paraId="764FA724" w14:textId="77777777" w:rsidR="00B71CD2" w:rsidRDefault="00B71CD2" w:rsidP="00D40231">
      <w:pPr>
        <w:spacing w:line="480" w:lineRule="auto"/>
        <w:jc w:val="both"/>
        <w:rPr>
          <w:rFonts w:ascii="Times New Roman" w:hAnsi="Times New Roman"/>
          <w:b/>
        </w:rPr>
      </w:pPr>
    </w:p>
    <w:p w14:paraId="5485BADE" w14:textId="43D77E0D" w:rsidR="00AE5AFF" w:rsidRDefault="00C45C25" w:rsidP="00C45C25">
      <w:pPr>
        <w:spacing w:line="480" w:lineRule="auto"/>
        <w:jc w:val="both"/>
        <w:rPr>
          <w:rFonts w:ascii="Times New Roman" w:hAnsi="Times New Roman"/>
        </w:rPr>
      </w:pPr>
      <w:r>
        <w:rPr>
          <w:rFonts w:ascii="Times New Roman" w:hAnsi="Times New Roman"/>
        </w:rPr>
        <w:tab/>
        <w:t xml:space="preserve">There have been numerous studies on strong wind events (SWEs) throughout the Antarctic continent. </w:t>
      </w:r>
      <w:r w:rsidR="00AE5AFF">
        <w:rPr>
          <w:rFonts w:ascii="Times New Roman" w:hAnsi="Times New Roman"/>
        </w:rPr>
        <w:t xml:space="preserve">SWEs in many studies have been defined by categories of the Beaufort </w:t>
      </w:r>
      <w:proofErr w:type="gramStart"/>
      <w:r w:rsidR="00AE5AFF">
        <w:rPr>
          <w:rFonts w:ascii="Times New Roman" w:hAnsi="Times New Roman"/>
        </w:rPr>
        <w:t>Scale</w:t>
      </w:r>
      <w:proofErr w:type="gramEnd"/>
      <w:r w:rsidR="00AE5AFF">
        <w:rPr>
          <w:rFonts w:ascii="Times New Roman" w:hAnsi="Times New Roman"/>
        </w:rPr>
        <w:t xml:space="preserve">. </w:t>
      </w:r>
      <w:proofErr w:type="spellStart"/>
      <w:r w:rsidR="00AE5AFF">
        <w:rPr>
          <w:rFonts w:ascii="Times New Roman" w:hAnsi="Times New Roman"/>
        </w:rPr>
        <w:t>Chenoli</w:t>
      </w:r>
      <w:proofErr w:type="spellEnd"/>
      <w:r w:rsidR="00AE5AFF">
        <w:rPr>
          <w:rFonts w:ascii="Times New Roman" w:hAnsi="Times New Roman"/>
        </w:rPr>
        <w:t xml:space="preserve"> et al. (201</w:t>
      </w:r>
      <w:r w:rsidR="00351680">
        <w:rPr>
          <w:rFonts w:ascii="Times New Roman" w:hAnsi="Times New Roman"/>
        </w:rPr>
        <w:t>2</w:t>
      </w:r>
      <w:r w:rsidR="00AE5AFF">
        <w:rPr>
          <w:rFonts w:ascii="Times New Roman" w:hAnsi="Times New Roman"/>
        </w:rPr>
        <w:t>) used the Beaufort scale of 6 (11.3 m s</w:t>
      </w:r>
      <w:r w:rsidR="00AE5AFF">
        <w:rPr>
          <w:rFonts w:ascii="Times New Roman" w:hAnsi="Times New Roman"/>
          <w:vertAlign w:val="superscript"/>
        </w:rPr>
        <w:t>-1</w:t>
      </w:r>
      <w:r w:rsidR="00AE5AFF">
        <w:rPr>
          <w:rFonts w:ascii="Times New Roman" w:hAnsi="Times New Roman"/>
        </w:rPr>
        <w:t>) while Turner et al. (2009) used gale (17.2 m s</w:t>
      </w:r>
      <w:r w:rsidR="00AE5AFF">
        <w:rPr>
          <w:rFonts w:ascii="Times New Roman" w:hAnsi="Times New Roman"/>
          <w:vertAlign w:val="superscript"/>
        </w:rPr>
        <w:t>-1</w:t>
      </w:r>
      <w:r w:rsidR="00AE5AFF">
        <w:rPr>
          <w:rFonts w:ascii="Times New Roman" w:hAnsi="Times New Roman"/>
        </w:rPr>
        <w:t>) or storm (24.5 m s</w:t>
      </w:r>
      <w:r w:rsidR="00AE5AFF">
        <w:rPr>
          <w:rFonts w:ascii="Times New Roman" w:hAnsi="Times New Roman"/>
          <w:vertAlign w:val="superscript"/>
        </w:rPr>
        <w:t>-1</w:t>
      </w:r>
      <w:r w:rsidR="00AE5AFF">
        <w:rPr>
          <w:rFonts w:ascii="Times New Roman" w:hAnsi="Times New Roman"/>
        </w:rPr>
        <w:t xml:space="preserve">) force scales for plateau and coastal SWEs, respectively.  Extreme wind events (EWEs) focus on the higher end of these categories such as the storm scale and greater to examine the events with the greatest possibility of destruction of facilities at staffed stations. </w:t>
      </w:r>
    </w:p>
    <w:p w14:paraId="68CC1227" w14:textId="0B98F8E8" w:rsidR="00C45C25" w:rsidRDefault="00AE5AFF" w:rsidP="00B94B82">
      <w:pPr>
        <w:spacing w:line="480" w:lineRule="auto"/>
        <w:ind w:firstLine="720"/>
        <w:jc w:val="both"/>
        <w:rPr>
          <w:rFonts w:ascii="Times New Roman" w:hAnsi="Times New Roman"/>
        </w:rPr>
      </w:pPr>
      <w:r>
        <w:rPr>
          <w:rFonts w:ascii="Times New Roman" w:hAnsi="Times New Roman"/>
        </w:rPr>
        <w:t xml:space="preserve">East Antarctica is especially susceptible to strong or extreme wind events due to the steeply sloping topography and the presence of </w:t>
      </w:r>
      <w:r w:rsidR="005D62ED">
        <w:rPr>
          <w:rFonts w:ascii="Times New Roman" w:hAnsi="Times New Roman"/>
        </w:rPr>
        <w:t xml:space="preserve">intense synoptic scale cyclones. </w:t>
      </w:r>
      <w:r w:rsidR="00C45C25" w:rsidRPr="0016375A">
        <w:rPr>
          <w:rFonts w:ascii="Times New Roman" w:hAnsi="Times New Roman"/>
        </w:rPr>
        <w:t>A</w:t>
      </w:r>
      <w:r w:rsidR="00C45C25">
        <w:rPr>
          <w:rFonts w:ascii="Times New Roman" w:hAnsi="Times New Roman"/>
        </w:rPr>
        <w:t xml:space="preserve"> modeling analysis of SWEs at the Australian coastal site Casey in the East Antarctic showed that synoptic winds (cyclones) and katabatic flow are equally present during the development of severe winds, </w:t>
      </w:r>
      <w:r w:rsidR="005D62ED">
        <w:rPr>
          <w:rFonts w:ascii="Times New Roman" w:hAnsi="Times New Roman"/>
        </w:rPr>
        <w:t xml:space="preserve">even </w:t>
      </w:r>
      <w:r w:rsidR="00C45C25">
        <w:rPr>
          <w:rFonts w:ascii="Times New Roman" w:hAnsi="Times New Roman"/>
        </w:rPr>
        <w:t xml:space="preserve">though these wind vectors are nearly perpendicular to each other in this region </w:t>
      </w:r>
      <w:r w:rsidR="00F14DD4">
        <w:rPr>
          <w:rFonts w:ascii="Times New Roman" w:hAnsi="Times New Roman"/>
        </w:rPr>
        <w:t>(</w:t>
      </w:r>
      <w:r w:rsidR="00C45C25">
        <w:rPr>
          <w:rFonts w:ascii="Times New Roman" w:hAnsi="Times New Roman"/>
        </w:rPr>
        <w:t>Murphy and Simmonds, 1993</w:t>
      </w:r>
      <w:r w:rsidR="00F14DD4">
        <w:rPr>
          <w:rFonts w:ascii="Times New Roman" w:hAnsi="Times New Roman"/>
        </w:rPr>
        <w:t>)</w:t>
      </w:r>
      <w:r w:rsidR="00C45C25">
        <w:rPr>
          <w:rFonts w:ascii="Times New Roman" w:hAnsi="Times New Roman"/>
        </w:rPr>
        <w:t xml:space="preserve">. Further investigation into East Antarctic SWEs (utilizing models and station observations) revealed that, while downslope winds can certainly add to the severity of the wind event, extratropical cyclones are a prevalent feature of these SWEs and are the dominant forcing </w:t>
      </w:r>
      <w:r w:rsidR="00F14DD4">
        <w:rPr>
          <w:rFonts w:ascii="Times New Roman" w:hAnsi="Times New Roman"/>
        </w:rPr>
        <w:t>(</w:t>
      </w:r>
      <w:r w:rsidR="00221400">
        <w:rPr>
          <w:rFonts w:ascii="Times New Roman" w:hAnsi="Times New Roman"/>
        </w:rPr>
        <w:t>Murphy, 2003</w:t>
      </w:r>
      <w:r w:rsidR="00F14DD4">
        <w:rPr>
          <w:rFonts w:ascii="Times New Roman" w:hAnsi="Times New Roman"/>
        </w:rPr>
        <w:t>)</w:t>
      </w:r>
      <w:r w:rsidR="00C45C25">
        <w:rPr>
          <w:rFonts w:ascii="Times New Roman" w:hAnsi="Times New Roman"/>
        </w:rPr>
        <w:t xml:space="preserve">. Turner et al. </w:t>
      </w:r>
      <w:r w:rsidR="00F14DD4">
        <w:rPr>
          <w:rFonts w:ascii="Times New Roman" w:hAnsi="Times New Roman"/>
        </w:rPr>
        <w:t>(</w:t>
      </w:r>
      <w:r w:rsidR="00C45C25">
        <w:rPr>
          <w:rFonts w:ascii="Times New Roman" w:hAnsi="Times New Roman"/>
        </w:rPr>
        <w:t>2009</w:t>
      </w:r>
      <w:r w:rsidR="00F14DD4">
        <w:rPr>
          <w:rFonts w:ascii="Times New Roman" w:hAnsi="Times New Roman"/>
        </w:rPr>
        <w:t>)</w:t>
      </w:r>
      <w:r w:rsidR="00C45C25">
        <w:rPr>
          <w:rFonts w:ascii="Times New Roman" w:hAnsi="Times New Roman"/>
        </w:rPr>
        <w:t xml:space="preserve"> emphasize that the katabatic contribution to East Antarctic SWEs is crucially dependent on the specific interaction between the synoptic regime and the downslope flow, or the position of cyclones relative to valleys. </w:t>
      </w:r>
    </w:p>
    <w:p w14:paraId="77E14898" w14:textId="75C32D38" w:rsidR="00E5590F" w:rsidRDefault="00C45C25" w:rsidP="00E5590F">
      <w:pPr>
        <w:spacing w:line="480" w:lineRule="auto"/>
        <w:jc w:val="both"/>
        <w:rPr>
          <w:rFonts w:ascii="Times New Roman" w:hAnsi="Times New Roman"/>
        </w:rPr>
      </w:pPr>
      <w:r>
        <w:rPr>
          <w:rFonts w:ascii="Times New Roman" w:hAnsi="Times New Roman"/>
        </w:rPr>
        <w:lastRenderedPageBreak/>
        <w:tab/>
        <w:t xml:space="preserve">The drastically different topographical features—and the corresponding, varied responses of different flow regimes </w:t>
      </w:r>
      <w:r w:rsidR="00F14DD4">
        <w:rPr>
          <w:rFonts w:ascii="Times New Roman" w:hAnsi="Times New Roman"/>
        </w:rPr>
        <w:t>(</w:t>
      </w:r>
      <w:proofErr w:type="spellStart"/>
      <w:r>
        <w:rPr>
          <w:rFonts w:ascii="Times New Roman" w:hAnsi="Times New Roman"/>
        </w:rPr>
        <w:t>Seefeldt</w:t>
      </w:r>
      <w:proofErr w:type="spellEnd"/>
      <w:r>
        <w:rPr>
          <w:rFonts w:ascii="Times New Roman" w:hAnsi="Times New Roman"/>
        </w:rPr>
        <w:t xml:space="preserve"> et al., 2003</w:t>
      </w:r>
      <w:r w:rsidR="00F14DD4">
        <w:rPr>
          <w:rFonts w:ascii="Times New Roman" w:hAnsi="Times New Roman"/>
        </w:rPr>
        <w:t>)</w:t>
      </w:r>
      <w:r>
        <w:rPr>
          <w:rFonts w:ascii="Times New Roman" w:hAnsi="Times New Roman"/>
        </w:rPr>
        <w:t xml:space="preserve">—in the Ross Island region warrant a separate investigation of the dynamical </w:t>
      </w:r>
      <w:proofErr w:type="spellStart"/>
      <w:r>
        <w:rPr>
          <w:rFonts w:ascii="Times New Roman" w:hAnsi="Times New Roman"/>
        </w:rPr>
        <w:t>forcings</w:t>
      </w:r>
      <w:proofErr w:type="spellEnd"/>
      <w:r>
        <w:rPr>
          <w:rFonts w:ascii="Times New Roman" w:hAnsi="Times New Roman"/>
        </w:rPr>
        <w:t xml:space="preserve"> behind McMurdo Sound severe winds.</w:t>
      </w:r>
      <w:r w:rsidR="00E5590F">
        <w:rPr>
          <w:rFonts w:ascii="Times New Roman" w:hAnsi="Times New Roman"/>
        </w:rPr>
        <w:t xml:space="preserve"> </w:t>
      </w:r>
      <w:r>
        <w:rPr>
          <w:rFonts w:ascii="Times New Roman" w:hAnsi="Times New Roman"/>
        </w:rPr>
        <w:t>Wind events in the McMurdo and Ross Island Region in the Antarctic pose</w:t>
      </w:r>
      <w:r w:rsidR="00E5590F">
        <w:rPr>
          <w:rFonts w:ascii="Times New Roman" w:hAnsi="Times New Roman"/>
        </w:rPr>
        <w:t xml:space="preserve"> a major threat not only to structures in McMurdo </w:t>
      </w:r>
      <w:r w:rsidR="00860610">
        <w:rPr>
          <w:rFonts w:ascii="Times New Roman" w:hAnsi="Times New Roman"/>
        </w:rPr>
        <w:t xml:space="preserve">Station </w:t>
      </w:r>
      <w:r w:rsidR="00E5590F">
        <w:rPr>
          <w:rFonts w:ascii="Times New Roman" w:hAnsi="Times New Roman"/>
        </w:rPr>
        <w:t xml:space="preserve">and Scott Base, but also to </w:t>
      </w:r>
      <w:r w:rsidR="00B94B82">
        <w:rPr>
          <w:rFonts w:ascii="Times New Roman" w:hAnsi="Times New Roman"/>
        </w:rPr>
        <w:t xml:space="preserve">flight </w:t>
      </w:r>
      <w:r w:rsidR="00E5590F">
        <w:rPr>
          <w:rFonts w:ascii="Times New Roman" w:hAnsi="Times New Roman"/>
        </w:rPr>
        <w:t xml:space="preserve">operations and safety. Extreme winds, such as those observed in the </w:t>
      </w:r>
      <w:r w:rsidR="00FB0A95">
        <w:rPr>
          <w:rFonts w:ascii="Times New Roman" w:hAnsi="Times New Roman"/>
        </w:rPr>
        <w:t xml:space="preserve">previously studied </w:t>
      </w:r>
      <w:r w:rsidR="00E5590F">
        <w:rPr>
          <w:rFonts w:ascii="Times New Roman" w:hAnsi="Times New Roman"/>
        </w:rPr>
        <w:t xml:space="preserve">McMurdo event on May 15-16, 2004 </w:t>
      </w:r>
      <w:r w:rsidR="00F14DD4">
        <w:rPr>
          <w:rFonts w:ascii="Times New Roman" w:hAnsi="Times New Roman"/>
        </w:rPr>
        <w:t>(</w:t>
      </w:r>
      <w:r w:rsidR="00E5590F">
        <w:rPr>
          <w:rFonts w:ascii="Times New Roman" w:hAnsi="Times New Roman"/>
        </w:rPr>
        <w:t>Powers, 2007; Steinhoff et al., 2008</w:t>
      </w:r>
      <w:r w:rsidR="00F14DD4">
        <w:rPr>
          <w:rFonts w:ascii="Times New Roman" w:hAnsi="Times New Roman"/>
        </w:rPr>
        <w:t>)</w:t>
      </w:r>
      <w:r w:rsidR="00E5590F">
        <w:rPr>
          <w:rFonts w:ascii="Times New Roman" w:hAnsi="Times New Roman"/>
        </w:rPr>
        <w:t xml:space="preserve">, can cause significant damage to permanent structures and equipment, while winds as weak as 7 m/s can be a travel hazard due to blowing snow </w:t>
      </w:r>
      <w:r w:rsidR="00CF34DC">
        <w:rPr>
          <w:rFonts w:ascii="Times New Roman" w:hAnsi="Times New Roman"/>
        </w:rPr>
        <w:t>(</w:t>
      </w:r>
      <w:r w:rsidR="00E5590F">
        <w:rPr>
          <w:rFonts w:ascii="Times New Roman" w:hAnsi="Times New Roman"/>
        </w:rPr>
        <w:t>Bromwich, 1988; Holmes et al., 2000</w:t>
      </w:r>
      <w:r w:rsidR="003B14AE">
        <w:rPr>
          <w:rFonts w:ascii="Times New Roman" w:hAnsi="Times New Roman"/>
        </w:rPr>
        <w:t>; Knuth et al., 2010</w:t>
      </w:r>
      <w:r w:rsidR="00CF34DC">
        <w:rPr>
          <w:rFonts w:ascii="Times New Roman" w:hAnsi="Times New Roman"/>
        </w:rPr>
        <w:t>)</w:t>
      </w:r>
      <w:r w:rsidR="00E5590F">
        <w:rPr>
          <w:rFonts w:ascii="Times New Roman" w:hAnsi="Times New Roman"/>
        </w:rPr>
        <w:t xml:space="preserve">. </w:t>
      </w:r>
    </w:p>
    <w:p w14:paraId="18AAD4AD" w14:textId="2986BC3A" w:rsidR="00E37C03" w:rsidRPr="005F56D3" w:rsidRDefault="0032419E" w:rsidP="00D40231">
      <w:pPr>
        <w:spacing w:line="480" w:lineRule="auto"/>
        <w:jc w:val="both"/>
        <w:rPr>
          <w:rFonts w:ascii="Times New Roman" w:hAnsi="Times New Roman"/>
          <w:b/>
        </w:rPr>
      </w:pPr>
      <w:r>
        <w:rPr>
          <w:rFonts w:ascii="Times New Roman" w:hAnsi="Times New Roman"/>
        </w:rPr>
        <w:tab/>
      </w:r>
      <w:r w:rsidR="00C45C25">
        <w:rPr>
          <w:rFonts w:ascii="Times New Roman" w:hAnsi="Times New Roman"/>
        </w:rPr>
        <w:t>A</w:t>
      </w:r>
      <w:r w:rsidRPr="00E37C03">
        <w:rPr>
          <w:rFonts w:ascii="Times New Roman" w:hAnsi="Times New Roman"/>
        </w:rPr>
        <w:t xml:space="preserve">n </w:t>
      </w:r>
      <w:r w:rsidR="00C275B0" w:rsidRPr="00E37C03">
        <w:rPr>
          <w:rFonts w:ascii="Times New Roman" w:hAnsi="Times New Roman"/>
        </w:rPr>
        <w:t>intricate</w:t>
      </w:r>
      <w:r w:rsidRPr="00E37C03">
        <w:rPr>
          <w:rFonts w:ascii="Times New Roman" w:hAnsi="Times New Roman"/>
        </w:rPr>
        <w:t xml:space="preserve"> relationship </w:t>
      </w:r>
      <w:r w:rsidR="00C45C25">
        <w:rPr>
          <w:rFonts w:ascii="Times New Roman" w:hAnsi="Times New Roman"/>
        </w:rPr>
        <w:t xml:space="preserve">exists </w:t>
      </w:r>
      <w:r w:rsidRPr="00E37C03">
        <w:rPr>
          <w:rFonts w:ascii="Times New Roman" w:hAnsi="Times New Roman"/>
        </w:rPr>
        <w:t>between th</w:t>
      </w:r>
      <w:r w:rsidR="00FF3D25">
        <w:rPr>
          <w:rFonts w:ascii="Times New Roman" w:hAnsi="Times New Roman"/>
        </w:rPr>
        <w:t xml:space="preserve">e wind regime and the orography </w:t>
      </w:r>
      <w:r w:rsidRPr="00E37C03">
        <w:rPr>
          <w:rFonts w:ascii="Times New Roman" w:hAnsi="Times New Roman"/>
        </w:rPr>
        <w:t>in the Ross Island vicinity</w:t>
      </w:r>
      <w:r w:rsidR="00FF3D25">
        <w:rPr>
          <w:rFonts w:ascii="Times New Roman" w:hAnsi="Times New Roman"/>
        </w:rPr>
        <w:t xml:space="preserve"> </w:t>
      </w:r>
      <w:r w:rsidR="00FF3D25" w:rsidRPr="00F14DD4">
        <w:rPr>
          <w:rFonts w:ascii="Times New Roman" w:hAnsi="Times New Roman"/>
        </w:rPr>
        <w:t>(Figure 1)</w:t>
      </w:r>
      <w:r w:rsidRPr="00E37C03">
        <w:rPr>
          <w:rFonts w:ascii="Times New Roman" w:hAnsi="Times New Roman"/>
        </w:rPr>
        <w:t xml:space="preserve">. Much of the </w:t>
      </w:r>
      <w:r w:rsidR="00C275B0" w:rsidRPr="00E37C03">
        <w:rPr>
          <w:rFonts w:ascii="Times New Roman" w:hAnsi="Times New Roman"/>
        </w:rPr>
        <w:t xml:space="preserve">spatial and temporal </w:t>
      </w:r>
      <w:r w:rsidRPr="00E37C03">
        <w:rPr>
          <w:rFonts w:ascii="Times New Roman" w:hAnsi="Times New Roman"/>
        </w:rPr>
        <w:t xml:space="preserve">variation in the Ross Island </w:t>
      </w:r>
      <w:r w:rsidR="00C275B0" w:rsidRPr="00E37C03">
        <w:rPr>
          <w:rFonts w:ascii="Times New Roman" w:hAnsi="Times New Roman"/>
        </w:rPr>
        <w:t>airflow</w:t>
      </w:r>
      <w:r w:rsidRPr="00E37C03">
        <w:rPr>
          <w:rFonts w:ascii="Times New Roman" w:hAnsi="Times New Roman"/>
        </w:rPr>
        <w:t xml:space="preserve"> is explained by the interaction between the </w:t>
      </w:r>
      <w:r w:rsidR="00FB0A95">
        <w:rPr>
          <w:rFonts w:ascii="Times New Roman" w:hAnsi="Times New Roman"/>
        </w:rPr>
        <w:t>large-scale</w:t>
      </w:r>
      <w:r w:rsidR="00FB0A95" w:rsidRPr="00E37C03">
        <w:rPr>
          <w:rFonts w:ascii="Times New Roman" w:hAnsi="Times New Roman"/>
        </w:rPr>
        <w:t xml:space="preserve"> </w:t>
      </w:r>
      <w:r w:rsidRPr="00E37C03">
        <w:rPr>
          <w:rFonts w:ascii="Times New Roman" w:hAnsi="Times New Roman"/>
        </w:rPr>
        <w:t>wi</w:t>
      </w:r>
      <w:r w:rsidR="00C275B0" w:rsidRPr="00E37C03">
        <w:rPr>
          <w:rFonts w:ascii="Times New Roman" w:hAnsi="Times New Roman"/>
        </w:rPr>
        <w:t xml:space="preserve">nd patterns with the local </w:t>
      </w:r>
      <w:r w:rsidR="00407077">
        <w:rPr>
          <w:rFonts w:ascii="Times New Roman" w:hAnsi="Times New Roman"/>
        </w:rPr>
        <w:t xml:space="preserve">static </w:t>
      </w:r>
      <w:r w:rsidR="00C275B0" w:rsidRPr="00E37C03">
        <w:rPr>
          <w:rFonts w:ascii="Times New Roman" w:hAnsi="Times New Roman"/>
        </w:rPr>
        <w:t xml:space="preserve">stability and complex topography </w:t>
      </w:r>
      <w:r w:rsidR="00CF34DC">
        <w:rPr>
          <w:rFonts w:ascii="Times New Roman" w:hAnsi="Times New Roman"/>
        </w:rPr>
        <w:t>(</w:t>
      </w:r>
      <w:proofErr w:type="spellStart"/>
      <w:r w:rsidR="00C275B0" w:rsidRPr="00E37C03">
        <w:rPr>
          <w:rFonts w:ascii="Times New Roman" w:hAnsi="Times New Roman"/>
        </w:rPr>
        <w:t>Seefeldt</w:t>
      </w:r>
      <w:proofErr w:type="spellEnd"/>
      <w:r w:rsidR="00C275B0" w:rsidRPr="00E37C03">
        <w:rPr>
          <w:rFonts w:ascii="Times New Roman" w:hAnsi="Times New Roman"/>
        </w:rPr>
        <w:t xml:space="preserve"> et al., 2003</w:t>
      </w:r>
      <w:r w:rsidR="00CF34DC">
        <w:rPr>
          <w:rFonts w:ascii="Times New Roman" w:hAnsi="Times New Roman"/>
        </w:rPr>
        <w:t>)</w:t>
      </w:r>
      <w:r w:rsidR="00C275B0" w:rsidRPr="00E37C03">
        <w:rPr>
          <w:rFonts w:ascii="Times New Roman" w:hAnsi="Times New Roman"/>
        </w:rPr>
        <w:t>.</w:t>
      </w:r>
      <w:r w:rsidR="00E37C03" w:rsidRPr="00E37C03">
        <w:rPr>
          <w:rFonts w:ascii="Times New Roman" w:hAnsi="Times New Roman"/>
        </w:rPr>
        <w:t xml:space="preserve"> Ross Island, </w:t>
      </w:r>
      <w:r w:rsidR="00FB0A95">
        <w:rPr>
          <w:rFonts w:ascii="Times New Roman" w:hAnsi="Times New Roman"/>
        </w:rPr>
        <w:t xml:space="preserve">on the east side </w:t>
      </w:r>
      <w:r w:rsidR="00E37C03" w:rsidRPr="00E37C03">
        <w:rPr>
          <w:rFonts w:ascii="Times New Roman" w:hAnsi="Times New Roman"/>
        </w:rPr>
        <w:t xml:space="preserve">of McMurdo Sound, is roughly 75km long and 35km wide and </w:t>
      </w:r>
      <w:r w:rsidR="005F56D3">
        <w:rPr>
          <w:rFonts w:ascii="Times New Roman" w:hAnsi="Times New Roman"/>
        </w:rPr>
        <w:t>encompasses</w:t>
      </w:r>
      <w:r w:rsidR="00E37C03" w:rsidRPr="00E37C03">
        <w:rPr>
          <w:rFonts w:ascii="Times New Roman" w:hAnsi="Times New Roman"/>
        </w:rPr>
        <w:t xml:space="preserve"> both Mount Erebus and Mount Terror, two peaks </w:t>
      </w:r>
      <w:r w:rsidR="00FB0A95">
        <w:rPr>
          <w:rFonts w:ascii="Times New Roman" w:hAnsi="Times New Roman"/>
        </w:rPr>
        <w:t xml:space="preserve">that rise from sea level to over </w:t>
      </w:r>
      <w:r w:rsidR="00E37C03" w:rsidRPr="00E37C03">
        <w:rPr>
          <w:rFonts w:ascii="Times New Roman" w:hAnsi="Times New Roman"/>
        </w:rPr>
        <w:t>3000m</w:t>
      </w:r>
      <w:r w:rsidR="007164CF">
        <w:rPr>
          <w:rFonts w:ascii="Times New Roman" w:hAnsi="Times New Roman"/>
        </w:rPr>
        <w:t>.  The staff</w:t>
      </w:r>
      <w:r w:rsidR="00E37C03" w:rsidRPr="00E37C03">
        <w:rPr>
          <w:rFonts w:ascii="Times New Roman" w:hAnsi="Times New Roman"/>
        </w:rPr>
        <w:t>ed Antarctic stations of McMurdo and Scott Base lie on the very end of Hut Point Peninsula, a 20km extension of Ross Island.  On the south edge of the island, the 900km long Ross Ice Shelf begins its vast extent into the Antarctic continent. Additional orographic features in the Ross Island region include: Minna Bluff, an 800m high ridge that sits 80km to the south of Ross Island</w:t>
      </w:r>
      <w:r w:rsidR="00017645">
        <w:rPr>
          <w:rFonts w:ascii="Times New Roman" w:hAnsi="Times New Roman"/>
        </w:rPr>
        <w:t>;</w:t>
      </w:r>
      <w:r w:rsidR="00E37C03" w:rsidRPr="00E37C03">
        <w:rPr>
          <w:rFonts w:ascii="Times New Roman" w:hAnsi="Times New Roman"/>
        </w:rPr>
        <w:t xml:space="preserve"> Black Island and White Island, two features with 1000m and a 800m elevations, respectively, 30km south of Ross Island</w:t>
      </w:r>
      <w:r w:rsidR="00017645">
        <w:rPr>
          <w:rFonts w:ascii="Times New Roman" w:hAnsi="Times New Roman"/>
        </w:rPr>
        <w:t>;</w:t>
      </w:r>
      <w:r w:rsidR="00E37C03" w:rsidRPr="00E37C03">
        <w:rPr>
          <w:rFonts w:ascii="Times New Roman" w:hAnsi="Times New Roman"/>
        </w:rPr>
        <w:t xml:space="preserve"> and the </w:t>
      </w:r>
      <w:r w:rsidR="00E37C03" w:rsidRPr="00E37C03">
        <w:rPr>
          <w:rFonts w:ascii="Times New Roman" w:hAnsi="Times New Roman"/>
        </w:rPr>
        <w:lastRenderedPageBreak/>
        <w:t>Transantarctic Mountains 80km west of Ross Island, running from the Ross Sea along the western edge of the Ross Ice Shelf.</w:t>
      </w:r>
    </w:p>
    <w:p w14:paraId="6CADA239" w14:textId="5D8E5A0E" w:rsidR="00AD14F5" w:rsidRDefault="00E37C03" w:rsidP="00D40231">
      <w:pPr>
        <w:spacing w:line="480" w:lineRule="auto"/>
        <w:jc w:val="both"/>
        <w:rPr>
          <w:rFonts w:ascii="Times New Roman" w:hAnsi="Times New Roman"/>
        </w:rPr>
      </w:pPr>
      <w:r>
        <w:rPr>
          <w:rFonts w:ascii="Times New Roman" w:hAnsi="Times New Roman"/>
        </w:rPr>
        <w:tab/>
      </w:r>
      <w:r w:rsidR="00291747">
        <w:rPr>
          <w:rFonts w:ascii="Times New Roman" w:hAnsi="Times New Roman"/>
        </w:rPr>
        <w:t xml:space="preserve">The wind in the Ross Island vicinity is highly dependent on the </w:t>
      </w:r>
      <w:r w:rsidR="00FB0A95">
        <w:rPr>
          <w:rFonts w:ascii="Times New Roman" w:hAnsi="Times New Roman"/>
        </w:rPr>
        <w:t xml:space="preserve">large-scale </w:t>
      </w:r>
      <w:r w:rsidR="00291747">
        <w:rPr>
          <w:rFonts w:ascii="Times New Roman" w:hAnsi="Times New Roman"/>
        </w:rPr>
        <w:t xml:space="preserve">flow patterns </w:t>
      </w:r>
      <w:r w:rsidR="00FB0A95">
        <w:rPr>
          <w:rFonts w:ascii="Times New Roman" w:hAnsi="Times New Roman"/>
        </w:rPr>
        <w:t xml:space="preserve">over </w:t>
      </w:r>
      <w:r w:rsidR="00291747">
        <w:rPr>
          <w:rFonts w:ascii="Times New Roman" w:hAnsi="Times New Roman"/>
        </w:rPr>
        <w:t>the entire Ross Ice Shelf, which can often be characterized by a semi-permanent wind re</w:t>
      </w:r>
      <w:r w:rsidR="004A36BB">
        <w:rPr>
          <w:rFonts w:ascii="Times New Roman" w:hAnsi="Times New Roman"/>
        </w:rPr>
        <w:t>gime called the Ross Ice Shelf airstream</w:t>
      </w:r>
      <w:r w:rsidR="00E012D8">
        <w:rPr>
          <w:rFonts w:ascii="Times New Roman" w:hAnsi="Times New Roman"/>
        </w:rPr>
        <w:t xml:space="preserve"> (RAS)</w:t>
      </w:r>
      <w:r w:rsidR="00E5590F">
        <w:rPr>
          <w:rFonts w:ascii="Times New Roman" w:hAnsi="Times New Roman"/>
        </w:rPr>
        <w:t xml:space="preserve"> </w:t>
      </w:r>
      <w:r w:rsidR="0009539B">
        <w:rPr>
          <w:rFonts w:ascii="Times New Roman" w:hAnsi="Times New Roman"/>
        </w:rPr>
        <w:t>flow</w:t>
      </w:r>
      <w:r w:rsidR="00C45C25">
        <w:rPr>
          <w:rFonts w:ascii="Times New Roman" w:hAnsi="Times New Roman"/>
        </w:rPr>
        <w:t>ing</w:t>
      </w:r>
      <w:r w:rsidR="0009539B">
        <w:rPr>
          <w:rFonts w:ascii="Times New Roman" w:hAnsi="Times New Roman"/>
        </w:rPr>
        <w:t xml:space="preserve"> parallel to the Transantarctic Mountains from </w:t>
      </w:r>
      <w:r w:rsidR="007164CF">
        <w:rPr>
          <w:rFonts w:ascii="Times New Roman" w:hAnsi="Times New Roman"/>
        </w:rPr>
        <w:t xml:space="preserve">the </w:t>
      </w:r>
      <w:proofErr w:type="spellStart"/>
      <w:r w:rsidR="0009539B">
        <w:rPr>
          <w:rFonts w:ascii="Times New Roman" w:hAnsi="Times New Roman"/>
        </w:rPr>
        <w:t>Siple</w:t>
      </w:r>
      <w:proofErr w:type="spellEnd"/>
      <w:r w:rsidR="0009539B">
        <w:rPr>
          <w:rFonts w:ascii="Times New Roman" w:hAnsi="Times New Roman"/>
        </w:rPr>
        <w:t xml:space="preserve"> Coast up through the Ross Island region </w:t>
      </w:r>
      <w:r w:rsidR="00CF34DC">
        <w:rPr>
          <w:rFonts w:ascii="Times New Roman" w:hAnsi="Times New Roman"/>
        </w:rPr>
        <w:t>(</w:t>
      </w:r>
      <w:r w:rsidR="00FB0A95">
        <w:rPr>
          <w:rFonts w:ascii="Times New Roman" w:hAnsi="Times New Roman"/>
        </w:rPr>
        <w:t xml:space="preserve">Parish et al., 2006; </w:t>
      </w:r>
      <w:proofErr w:type="spellStart"/>
      <w:r w:rsidR="004A36BB">
        <w:rPr>
          <w:rFonts w:ascii="Times New Roman" w:hAnsi="Times New Roman"/>
        </w:rPr>
        <w:t>Seefeldt</w:t>
      </w:r>
      <w:proofErr w:type="spellEnd"/>
      <w:r w:rsidR="004A36BB">
        <w:rPr>
          <w:rFonts w:ascii="Times New Roman" w:hAnsi="Times New Roman"/>
        </w:rPr>
        <w:t xml:space="preserve"> et al., 2007; Steinhoff et al., 2009</w:t>
      </w:r>
      <w:r w:rsidR="007A60CE">
        <w:rPr>
          <w:rFonts w:ascii="Times New Roman" w:hAnsi="Times New Roman"/>
        </w:rPr>
        <w:t xml:space="preserve">; </w:t>
      </w:r>
      <w:proofErr w:type="spellStart"/>
      <w:r w:rsidR="0065673C">
        <w:rPr>
          <w:rFonts w:ascii="Times New Roman" w:hAnsi="Times New Roman"/>
        </w:rPr>
        <w:t>Nigro</w:t>
      </w:r>
      <w:proofErr w:type="spellEnd"/>
      <w:r w:rsidR="0065673C">
        <w:rPr>
          <w:rFonts w:ascii="Times New Roman" w:hAnsi="Times New Roman"/>
        </w:rPr>
        <w:t xml:space="preserve"> and </w:t>
      </w:r>
      <w:proofErr w:type="spellStart"/>
      <w:r w:rsidR="0065673C">
        <w:rPr>
          <w:rFonts w:ascii="Times New Roman" w:hAnsi="Times New Roman"/>
        </w:rPr>
        <w:t>Cassano</w:t>
      </w:r>
      <w:proofErr w:type="spellEnd"/>
      <w:r w:rsidR="0065673C">
        <w:rPr>
          <w:rFonts w:ascii="Times New Roman" w:hAnsi="Times New Roman"/>
        </w:rPr>
        <w:t xml:space="preserve">, 2014a; </w:t>
      </w:r>
      <w:r w:rsidR="007A60CE">
        <w:rPr>
          <w:rFonts w:ascii="Times New Roman" w:hAnsi="Times New Roman"/>
        </w:rPr>
        <w:t>Coggins and McDonald, 2015</w:t>
      </w:r>
      <w:r w:rsidR="00CF34DC">
        <w:rPr>
          <w:rFonts w:ascii="Times New Roman" w:hAnsi="Times New Roman"/>
        </w:rPr>
        <w:t>)</w:t>
      </w:r>
      <w:r w:rsidR="004A36BB">
        <w:rPr>
          <w:rFonts w:ascii="Times New Roman" w:hAnsi="Times New Roman"/>
        </w:rPr>
        <w:t>.</w:t>
      </w:r>
      <w:r w:rsidR="0009539B">
        <w:rPr>
          <w:rFonts w:ascii="Times New Roman" w:hAnsi="Times New Roman"/>
        </w:rPr>
        <w:t xml:space="preserve"> The RAS flow pattern is a composite of several different </w:t>
      </w:r>
      <w:proofErr w:type="spellStart"/>
      <w:r w:rsidR="0009539B">
        <w:rPr>
          <w:rFonts w:ascii="Times New Roman" w:hAnsi="Times New Roman"/>
        </w:rPr>
        <w:t>forcings</w:t>
      </w:r>
      <w:proofErr w:type="spellEnd"/>
      <w:r w:rsidR="0009539B">
        <w:rPr>
          <w:rFonts w:ascii="Times New Roman" w:hAnsi="Times New Roman"/>
        </w:rPr>
        <w:t>, including katabatic winds, barrier winds, and synoptic flow (i.e. cyclones and anticyclones), all of which interact with each other</w:t>
      </w:r>
      <w:r w:rsidR="00FB0A95">
        <w:rPr>
          <w:rFonts w:ascii="Times New Roman" w:hAnsi="Times New Roman"/>
        </w:rPr>
        <w:t xml:space="preserve"> (</w:t>
      </w:r>
      <w:proofErr w:type="spellStart"/>
      <w:r w:rsidR="00FB0A95">
        <w:rPr>
          <w:rFonts w:ascii="Times New Roman" w:hAnsi="Times New Roman"/>
        </w:rPr>
        <w:t>Nigro</w:t>
      </w:r>
      <w:proofErr w:type="spellEnd"/>
      <w:r w:rsidR="00FB0A95">
        <w:rPr>
          <w:rFonts w:ascii="Times New Roman" w:hAnsi="Times New Roman"/>
        </w:rPr>
        <w:t xml:space="preserve"> and </w:t>
      </w:r>
      <w:proofErr w:type="spellStart"/>
      <w:r w:rsidR="00FB0A95">
        <w:rPr>
          <w:rFonts w:ascii="Times New Roman" w:hAnsi="Times New Roman"/>
        </w:rPr>
        <w:t>Cassano</w:t>
      </w:r>
      <w:proofErr w:type="spellEnd"/>
      <w:r w:rsidR="0065673C">
        <w:rPr>
          <w:rFonts w:ascii="Times New Roman" w:hAnsi="Times New Roman"/>
        </w:rPr>
        <w:t xml:space="preserve"> 2014b)</w:t>
      </w:r>
      <w:r w:rsidR="0009539B">
        <w:rPr>
          <w:rFonts w:ascii="Times New Roman" w:hAnsi="Times New Roman"/>
        </w:rPr>
        <w:t xml:space="preserve">. O’Connor et al. </w:t>
      </w:r>
      <w:r w:rsidR="00CF34DC">
        <w:rPr>
          <w:rFonts w:ascii="Times New Roman" w:hAnsi="Times New Roman"/>
        </w:rPr>
        <w:t>(</w:t>
      </w:r>
      <w:r w:rsidR="0009539B">
        <w:rPr>
          <w:rFonts w:ascii="Times New Roman" w:hAnsi="Times New Roman"/>
        </w:rPr>
        <w:t>1994</w:t>
      </w:r>
      <w:r w:rsidR="00CF34DC">
        <w:rPr>
          <w:rFonts w:ascii="Times New Roman" w:hAnsi="Times New Roman"/>
        </w:rPr>
        <w:t>)</w:t>
      </w:r>
      <w:r w:rsidR="0009539B">
        <w:rPr>
          <w:rFonts w:ascii="Times New Roman" w:hAnsi="Times New Roman"/>
        </w:rPr>
        <w:t xml:space="preserve"> </w:t>
      </w:r>
      <w:r w:rsidR="00074EA8">
        <w:rPr>
          <w:rFonts w:ascii="Times New Roman" w:hAnsi="Times New Roman"/>
        </w:rPr>
        <w:t>not</w:t>
      </w:r>
      <w:r w:rsidR="0009539B">
        <w:rPr>
          <w:rFonts w:ascii="Times New Roman" w:hAnsi="Times New Roman"/>
        </w:rPr>
        <w:t xml:space="preserve">ed that </w:t>
      </w:r>
      <w:r w:rsidR="001D3159">
        <w:rPr>
          <w:rFonts w:ascii="Times New Roman" w:hAnsi="Times New Roman"/>
        </w:rPr>
        <w:t xml:space="preserve">geostrophic flow running perpendicular to the Transantarctic Mountains—such as that forced by an ice shelf cyclone—creates a dominant barrier flow that results in strong southerly flow in the Ross Island region. </w:t>
      </w:r>
      <w:r w:rsidR="007D2310">
        <w:rPr>
          <w:rFonts w:ascii="Times New Roman" w:hAnsi="Times New Roman"/>
        </w:rPr>
        <w:t xml:space="preserve">While attempting to characterize the dominant regimes over the Ross Ice Shelf as katabatic, barrier, or weak flow, </w:t>
      </w:r>
      <w:proofErr w:type="spellStart"/>
      <w:r w:rsidR="007D2310">
        <w:rPr>
          <w:rFonts w:ascii="Times New Roman" w:hAnsi="Times New Roman"/>
        </w:rPr>
        <w:t>Seefeldt</w:t>
      </w:r>
      <w:proofErr w:type="spellEnd"/>
      <w:r w:rsidR="007D2310">
        <w:rPr>
          <w:rFonts w:ascii="Times New Roman" w:hAnsi="Times New Roman"/>
        </w:rPr>
        <w:t xml:space="preserve"> et al. </w:t>
      </w:r>
      <w:r w:rsidR="00CF34DC">
        <w:rPr>
          <w:rFonts w:ascii="Times New Roman" w:hAnsi="Times New Roman"/>
        </w:rPr>
        <w:t>(</w:t>
      </w:r>
      <w:r w:rsidR="007D2310">
        <w:rPr>
          <w:rFonts w:ascii="Times New Roman" w:hAnsi="Times New Roman"/>
        </w:rPr>
        <w:t>2007</w:t>
      </w:r>
      <w:r w:rsidR="00CF34DC">
        <w:rPr>
          <w:rFonts w:ascii="Times New Roman" w:hAnsi="Times New Roman"/>
        </w:rPr>
        <w:t>)</w:t>
      </w:r>
      <w:r w:rsidR="007D2310">
        <w:rPr>
          <w:rFonts w:ascii="Times New Roman" w:hAnsi="Times New Roman"/>
        </w:rPr>
        <w:t xml:space="preserve"> concluded that these wind regimes </w:t>
      </w:r>
      <w:r w:rsidR="00132AF7">
        <w:rPr>
          <w:rFonts w:ascii="Times New Roman" w:hAnsi="Times New Roman"/>
        </w:rPr>
        <w:t>alone classify</w:t>
      </w:r>
      <w:r w:rsidR="007D2310">
        <w:rPr>
          <w:rFonts w:ascii="Times New Roman" w:hAnsi="Times New Roman"/>
        </w:rPr>
        <w:t xml:space="preserve"> under half of the total summer hours over the shelf, implying that most of the flow in the region can be characterized by a combination of these regimes in conjunction with synoptic </w:t>
      </w:r>
      <w:r w:rsidR="005F56D3">
        <w:rPr>
          <w:rFonts w:ascii="Times New Roman" w:hAnsi="Times New Roman"/>
        </w:rPr>
        <w:t>disturbances</w:t>
      </w:r>
      <w:r w:rsidR="007D2310">
        <w:rPr>
          <w:rFonts w:ascii="Times New Roman" w:hAnsi="Times New Roman"/>
        </w:rPr>
        <w:t xml:space="preserve">. </w:t>
      </w:r>
      <w:proofErr w:type="spellStart"/>
      <w:r w:rsidR="0065673C">
        <w:rPr>
          <w:rFonts w:ascii="Times New Roman" w:hAnsi="Times New Roman"/>
        </w:rPr>
        <w:t>Nigro</w:t>
      </w:r>
      <w:proofErr w:type="spellEnd"/>
      <w:r w:rsidR="0065673C">
        <w:rPr>
          <w:rFonts w:ascii="Times New Roman" w:hAnsi="Times New Roman"/>
        </w:rPr>
        <w:t xml:space="preserve"> and </w:t>
      </w:r>
      <w:proofErr w:type="spellStart"/>
      <w:r w:rsidR="0065673C">
        <w:rPr>
          <w:rFonts w:ascii="Times New Roman" w:hAnsi="Times New Roman"/>
        </w:rPr>
        <w:t>Cassano</w:t>
      </w:r>
      <w:proofErr w:type="spellEnd"/>
      <w:r w:rsidR="0065673C">
        <w:rPr>
          <w:rFonts w:ascii="Times New Roman" w:hAnsi="Times New Roman"/>
        </w:rPr>
        <w:t xml:space="preserve"> (2014b) found that the semi-permanent elevated </w:t>
      </w:r>
      <w:proofErr w:type="spellStart"/>
      <w:r w:rsidR="0065673C">
        <w:rPr>
          <w:rFonts w:ascii="Times New Roman" w:hAnsi="Times New Roman"/>
        </w:rPr>
        <w:t>baroclinic</w:t>
      </w:r>
      <w:proofErr w:type="spellEnd"/>
      <w:r w:rsidR="0065673C">
        <w:rPr>
          <w:rFonts w:ascii="Times New Roman" w:hAnsi="Times New Roman"/>
        </w:rPr>
        <w:t xml:space="preserve"> zone at the edge of the East Antarctic plateau provides forcing for the barrier parallel flow that characterizes the RAS. </w:t>
      </w:r>
      <w:r w:rsidR="00AD14F5">
        <w:rPr>
          <w:rFonts w:ascii="Times New Roman" w:hAnsi="Times New Roman"/>
        </w:rPr>
        <w:t xml:space="preserve">Unsurprisingly, </w:t>
      </w:r>
      <w:r w:rsidR="0065673C">
        <w:rPr>
          <w:rFonts w:ascii="Times New Roman" w:hAnsi="Times New Roman"/>
        </w:rPr>
        <w:t xml:space="preserve">changes in the intensity of </w:t>
      </w:r>
      <w:r w:rsidR="00AD14F5">
        <w:rPr>
          <w:rFonts w:ascii="Times New Roman" w:hAnsi="Times New Roman"/>
        </w:rPr>
        <w:t xml:space="preserve">the RAS and its </w:t>
      </w:r>
      <w:r w:rsidR="00C45C25">
        <w:rPr>
          <w:rFonts w:ascii="Times New Roman" w:hAnsi="Times New Roman"/>
        </w:rPr>
        <w:t xml:space="preserve">contributing </w:t>
      </w:r>
      <w:r w:rsidR="00AD14F5">
        <w:rPr>
          <w:rFonts w:ascii="Times New Roman" w:hAnsi="Times New Roman"/>
        </w:rPr>
        <w:t>flow regimes have a significant impact on the severity of the wind in the Ross Ice Shelf region.</w:t>
      </w:r>
    </w:p>
    <w:p w14:paraId="52114A65" w14:textId="7BEDB930" w:rsidR="002506A6" w:rsidRDefault="00D55119" w:rsidP="00D40231">
      <w:pPr>
        <w:spacing w:line="480" w:lineRule="auto"/>
        <w:ind w:firstLine="720"/>
        <w:jc w:val="both"/>
        <w:rPr>
          <w:rFonts w:ascii="Times New Roman" w:hAnsi="Times New Roman"/>
        </w:rPr>
      </w:pPr>
      <w:r>
        <w:rPr>
          <w:rFonts w:ascii="Times New Roman" w:hAnsi="Times New Roman"/>
        </w:rPr>
        <w:lastRenderedPageBreak/>
        <w:t xml:space="preserve">Recent </w:t>
      </w:r>
      <w:r w:rsidRPr="00D55119">
        <w:rPr>
          <w:rFonts w:ascii="Times New Roman" w:hAnsi="Times New Roman"/>
        </w:rPr>
        <w:t xml:space="preserve">research has examined </w:t>
      </w:r>
      <w:r w:rsidR="0015100A">
        <w:rPr>
          <w:rFonts w:ascii="Times New Roman" w:hAnsi="Times New Roman"/>
        </w:rPr>
        <w:t xml:space="preserve">McMurdo area </w:t>
      </w:r>
      <w:r w:rsidRPr="00D55119">
        <w:rPr>
          <w:rFonts w:ascii="Times New Roman" w:hAnsi="Times New Roman"/>
        </w:rPr>
        <w:t xml:space="preserve">SWEs </w:t>
      </w:r>
      <w:r w:rsidR="0015100A">
        <w:rPr>
          <w:rFonts w:ascii="Times New Roman" w:hAnsi="Times New Roman"/>
        </w:rPr>
        <w:t xml:space="preserve">and their associated wind regimes </w:t>
      </w:r>
      <w:r w:rsidRPr="00D55119">
        <w:rPr>
          <w:rFonts w:ascii="Times New Roman" w:hAnsi="Times New Roman"/>
        </w:rPr>
        <w:t>in the Ross Islan</w:t>
      </w:r>
      <w:r w:rsidR="00132AF7">
        <w:rPr>
          <w:rFonts w:ascii="Times New Roman" w:hAnsi="Times New Roman"/>
        </w:rPr>
        <w:t>d r</w:t>
      </w:r>
      <w:r w:rsidR="00686BA8">
        <w:rPr>
          <w:rFonts w:ascii="Times New Roman" w:hAnsi="Times New Roman"/>
        </w:rPr>
        <w:t>egion with a focus</w:t>
      </w:r>
      <w:r w:rsidRPr="00D55119">
        <w:rPr>
          <w:rFonts w:ascii="Times New Roman" w:hAnsi="Times New Roman"/>
        </w:rPr>
        <w:t xml:space="preserve"> on </w:t>
      </w:r>
      <w:r w:rsidR="00C57DD8">
        <w:rPr>
          <w:rFonts w:ascii="Times New Roman" w:hAnsi="Times New Roman"/>
        </w:rPr>
        <w:t xml:space="preserve">in situ </w:t>
      </w:r>
      <w:r w:rsidRPr="00D55119">
        <w:rPr>
          <w:rFonts w:ascii="Times New Roman" w:hAnsi="Times New Roman"/>
        </w:rPr>
        <w:t xml:space="preserve">observations </w:t>
      </w:r>
      <w:r w:rsidR="00CF34DC">
        <w:rPr>
          <w:rFonts w:ascii="Times New Roman" w:hAnsi="Times New Roman"/>
        </w:rPr>
        <w:t>(</w:t>
      </w:r>
      <w:r w:rsidRPr="00D55119">
        <w:rPr>
          <w:rFonts w:ascii="Times New Roman" w:hAnsi="Times New Roman"/>
        </w:rPr>
        <w:t>Holmes et al., 2000</w:t>
      </w:r>
      <w:r w:rsidR="00CF34DC">
        <w:rPr>
          <w:rFonts w:ascii="Times New Roman" w:hAnsi="Times New Roman"/>
        </w:rPr>
        <w:t>)</w:t>
      </w:r>
      <w:r w:rsidRPr="00D55119">
        <w:rPr>
          <w:rFonts w:ascii="Times New Roman" w:hAnsi="Times New Roman"/>
        </w:rPr>
        <w:t xml:space="preserve">, satellite observations </w:t>
      </w:r>
      <w:r w:rsidR="00CF34DC">
        <w:rPr>
          <w:rFonts w:ascii="Times New Roman" w:hAnsi="Times New Roman"/>
        </w:rPr>
        <w:t>(</w:t>
      </w:r>
      <w:r w:rsidRPr="0015100A">
        <w:rPr>
          <w:rFonts w:ascii="Times New Roman" w:hAnsi="Times New Roman"/>
        </w:rPr>
        <w:t>Bromwich, 1989</w:t>
      </w:r>
      <w:r w:rsidR="00CF34DC">
        <w:rPr>
          <w:rFonts w:ascii="Times New Roman" w:hAnsi="Times New Roman"/>
        </w:rPr>
        <w:t>)</w:t>
      </w:r>
      <w:r w:rsidRPr="00D55119">
        <w:rPr>
          <w:rFonts w:ascii="Times New Roman" w:hAnsi="Times New Roman"/>
        </w:rPr>
        <w:t xml:space="preserve">, and most commonly, modeling </w:t>
      </w:r>
      <w:r w:rsidR="00CF34DC">
        <w:rPr>
          <w:rFonts w:ascii="Times New Roman" w:hAnsi="Times New Roman"/>
        </w:rPr>
        <w:t>(</w:t>
      </w:r>
      <w:proofErr w:type="spellStart"/>
      <w:r w:rsidRPr="00D55119">
        <w:rPr>
          <w:rFonts w:ascii="Times New Roman" w:hAnsi="Times New Roman"/>
        </w:rPr>
        <w:t>Seefeldt</w:t>
      </w:r>
      <w:proofErr w:type="spellEnd"/>
      <w:r w:rsidRPr="00D55119">
        <w:rPr>
          <w:rFonts w:ascii="Times New Roman" w:hAnsi="Times New Roman"/>
        </w:rPr>
        <w:t xml:space="preserve"> et al., 2003; Powers, 2007; Steinhoff, 2008; O’Connor et al., 1994; </w:t>
      </w:r>
      <w:r w:rsidRPr="008D6CE2">
        <w:rPr>
          <w:rFonts w:ascii="Times New Roman" w:hAnsi="Times New Roman"/>
        </w:rPr>
        <w:t>Monaghan et al., 2005</w:t>
      </w:r>
      <w:r w:rsidR="00CF34DC">
        <w:rPr>
          <w:rFonts w:ascii="Times New Roman" w:hAnsi="Times New Roman"/>
        </w:rPr>
        <w:t>)</w:t>
      </w:r>
      <w:r w:rsidRPr="00D55119">
        <w:rPr>
          <w:rFonts w:ascii="Times New Roman" w:hAnsi="Times New Roman"/>
        </w:rPr>
        <w:t>.</w:t>
      </w:r>
      <w:r>
        <w:rPr>
          <w:rFonts w:ascii="Times New Roman" w:hAnsi="Times New Roman"/>
        </w:rPr>
        <w:t xml:space="preserve"> </w:t>
      </w:r>
      <w:r w:rsidR="00C702A7">
        <w:rPr>
          <w:rFonts w:ascii="Times New Roman" w:hAnsi="Times New Roman"/>
        </w:rPr>
        <w:t xml:space="preserve">Due to the paucity of ground based observations, modeling studies are </w:t>
      </w:r>
      <w:r w:rsidR="005D62ED">
        <w:rPr>
          <w:rFonts w:ascii="Times New Roman" w:hAnsi="Times New Roman"/>
        </w:rPr>
        <w:t xml:space="preserve">an </w:t>
      </w:r>
      <w:r w:rsidR="00C702A7">
        <w:rPr>
          <w:rFonts w:ascii="Times New Roman" w:hAnsi="Times New Roman"/>
        </w:rPr>
        <w:t xml:space="preserve">important </w:t>
      </w:r>
      <w:r w:rsidR="005D62ED">
        <w:rPr>
          <w:rFonts w:ascii="Times New Roman" w:hAnsi="Times New Roman"/>
        </w:rPr>
        <w:t xml:space="preserve">means </w:t>
      </w:r>
      <w:r w:rsidR="00C702A7">
        <w:rPr>
          <w:rFonts w:ascii="Times New Roman" w:hAnsi="Times New Roman"/>
        </w:rPr>
        <w:t xml:space="preserve">to depict the larger scale features associated with the SWEs. The </w:t>
      </w:r>
      <w:r w:rsidR="00255826">
        <w:rPr>
          <w:rFonts w:ascii="Times New Roman" w:hAnsi="Times New Roman"/>
        </w:rPr>
        <w:t>complex, small-scale</w:t>
      </w:r>
      <w:r w:rsidR="005D62ED">
        <w:rPr>
          <w:rFonts w:ascii="Times New Roman" w:hAnsi="Times New Roman"/>
        </w:rPr>
        <w:t xml:space="preserve"> </w:t>
      </w:r>
      <w:r w:rsidR="00C702A7">
        <w:rPr>
          <w:rFonts w:ascii="Times New Roman" w:hAnsi="Times New Roman"/>
        </w:rPr>
        <w:t>topography of the area limits the models’ ability to represent the smaller scale features that are present during an SWE.</w:t>
      </w:r>
    </w:p>
    <w:p w14:paraId="5C355972" w14:textId="7C5FD7DC" w:rsidR="00270E71" w:rsidRDefault="00C702A7" w:rsidP="00D40231">
      <w:pPr>
        <w:spacing w:line="480" w:lineRule="auto"/>
        <w:ind w:firstLine="720"/>
        <w:jc w:val="both"/>
        <w:rPr>
          <w:rFonts w:ascii="Times New Roman" w:hAnsi="Times New Roman"/>
        </w:rPr>
      </w:pPr>
      <w:r>
        <w:rPr>
          <w:rFonts w:ascii="Times New Roman" w:hAnsi="Times New Roman"/>
        </w:rPr>
        <w:t xml:space="preserve"> </w:t>
      </w:r>
      <w:r w:rsidR="00D55119">
        <w:rPr>
          <w:rFonts w:ascii="Times New Roman" w:hAnsi="Times New Roman"/>
        </w:rPr>
        <w:t>Multiple</w:t>
      </w:r>
      <w:r w:rsidR="00120E97" w:rsidRPr="00120E97">
        <w:rPr>
          <w:rFonts w:ascii="Times New Roman" w:hAnsi="Times New Roman"/>
        </w:rPr>
        <w:t xml:space="preserve"> dominant dynamical features have been suspected as initiating </w:t>
      </w:r>
      <w:r w:rsidR="008556EE">
        <w:rPr>
          <w:rFonts w:ascii="Times New Roman" w:hAnsi="Times New Roman"/>
        </w:rPr>
        <w:t>SWEs</w:t>
      </w:r>
      <w:r w:rsidR="00120E97" w:rsidRPr="00120E97">
        <w:rPr>
          <w:rFonts w:ascii="Times New Roman" w:hAnsi="Times New Roman"/>
        </w:rPr>
        <w:t xml:space="preserve"> in the Ross Island Region: katabatic winds </w:t>
      </w:r>
      <w:r w:rsidR="00CF34DC">
        <w:rPr>
          <w:rFonts w:ascii="Times New Roman" w:hAnsi="Times New Roman"/>
        </w:rPr>
        <w:t>(</w:t>
      </w:r>
      <w:r w:rsidR="00120E97" w:rsidRPr="00120E97">
        <w:rPr>
          <w:rFonts w:ascii="Times New Roman" w:hAnsi="Times New Roman"/>
        </w:rPr>
        <w:t xml:space="preserve">Bromwich, 1989; </w:t>
      </w:r>
      <w:r w:rsidR="00E3085A">
        <w:rPr>
          <w:rFonts w:ascii="Times New Roman" w:hAnsi="Times New Roman"/>
        </w:rPr>
        <w:t>Parish and Bromwich, 1998</w:t>
      </w:r>
      <w:r w:rsidR="00CF34DC">
        <w:rPr>
          <w:rFonts w:ascii="Times New Roman" w:hAnsi="Times New Roman"/>
        </w:rPr>
        <w:t>)</w:t>
      </w:r>
      <w:r w:rsidR="00120E97" w:rsidRPr="00120E97">
        <w:rPr>
          <w:rFonts w:ascii="Times New Roman" w:hAnsi="Times New Roman"/>
        </w:rPr>
        <w:t>, barrier winds along the T</w:t>
      </w:r>
      <w:r w:rsidR="005F56D3">
        <w:rPr>
          <w:rFonts w:ascii="Times New Roman" w:hAnsi="Times New Roman"/>
        </w:rPr>
        <w:t>ransantarctic Mountains</w:t>
      </w:r>
      <w:r w:rsidR="00120E97" w:rsidRPr="00120E97">
        <w:rPr>
          <w:rFonts w:ascii="Times New Roman" w:hAnsi="Times New Roman"/>
        </w:rPr>
        <w:t xml:space="preserve"> </w:t>
      </w:r>
      <w:r w:rsidR="00CF34DC">
        <w:rPr>
          <w:rFonts w:ascii="Times New Roman" w:hAnsi="Times New Roman"/>
        </w:rPr>
        <w:t>(</w:t>
      </w:r>
      <w:r w:rsidR="00120E97" w:rsidRPr="00120E97">
        <w:rPr>
          <w:rFonts w:ascii="Times New Roman" w:hAnsi="Times New Roman"/>
        </w:rPr>
        <w:t>O’Connor et al., 1994</w:t>
      </w:r>
      <w:r w:rsidR="00CF34DC">
        <w:rPr>
          <w:rFonts w:ascii="Times New Roman" w:hAnsi="Times New Roman"/>
        </w:rPr>
        <w:t>)</w:t>
      </w:r>
      <w:r w:rsidR="00120E97" w:rsidRPr="00120E97">
        <w:rPr>
          <w:rFonts w:ascii="Times New Roman" w:hAnsi="Times New Roman"/>
        </w:rPr>
        <w:t xml:space="preserve">, cyclonic events in the vicinity of Ross Island and McMurdo Sound </w:t>
      </w:r>
      <w:r w:rsidR="00CF34DC">
        <w:rPr>
          <w:rFonts w:ascii="Times New Roman" w:hAnsi="Times New Roman"/>
        </w:rPr>
        <w:t>(</w:t>
      </w:r>
      <w:r w:rsidR="00120E97" w:rsidRPr="000974A5">
        <w:rPr>
          <w:rFonts w:ascii="Times New Roman" w:hAnsi="Times New Roman"/>
        </w:rPr>
        <w:t>Carrasco and Bromwich, 1993</w:t>
      </w:r>
      <w:r w:rsidR="00120E97" w:rsidRPr="00120E97">
        <w:rPr>
          <w:rFonts w:ascii="Times New Roman" w:hAnsi="Times New Roman"/>
        </w:rPr>
        <w:t>; Powers, 2007; Steinhoff et al., 2008</w:t>
      </w:r>
      <w:r w:rsidR="00CF34DC">
        <w:rPr>
          <w:rFonts w:ascii="Times New Roman" w:hAnsi="Times New Roman"/>
        </w:rPr>
        <w:t>)</w:t>
      </w:r>
      <w:r w:rsidR="00120E97" w:rsidRPr="00120E97">
        <w:rPr>
          <w:rFonts w:ascii="Times New Roman" w:hAnsi="Times New Roman"/>
        </w:rPr>
        <w:t>, hydraulic jumps</w:t>
      </w:r>
      <w:r w:rsidR="005F56D3">
        <w:rPr>
          <w:rFonts w:ascii="Times New Roman" w:hAnsi="Times New Roman"/>
        </w:rPr>
        <w:t>,</w:t>
      </w:r>
      <w:r w:rsidR="00120E97" w:rsidRPr="00120E97">
        <w:rPr>
          <w:rFonts w:ascii="Times New Roman" w:hAnsi="Times New Roman"/>
        </w:rPr>
        <w:t xml:space="preserve"> and potentially downslope winds accelerated by gravity waves </w:t>
      </w:r>
      <w:r w:rsidR="00CF34DC">
        <w:rPr>
          <w:rFonts w:ascii="Times New Roman" w:hAnsi="Times New Roman"/>
        </w:rPr>
        <w:t>(</w:t>
      </w:r>
      <w:r w:rsidR="00120E97" w:rsidRPr="00120E97">
        <w:rPr>
          <w:rFonts w:ascii="Times New Roman" w:hAnsi="Times New Roman"/>
        </w:rPr>
        <w:t>Steinhoff et al., 2008</w:t>
      </w:r>
      <w:r w:rsidR="00CF34DC">
        <w:rPr>
          <w:rFonts w:ascii="Times New Roman" w:hAnsi="Times New Roman"/>
        </w:rPr>
        <w:t>)</w:t>
      </w:r>
      <w:r w:rsidR="00120E97" w:rsidRPr="00120E97">
        <w:rPr>
          <w:rFonts w:ascii="Times New Roman" w:hAnsi="Times New Roman"/>
        </w:rPr>
        <w:t xml:space="preserve">.  </w:t>
      </w:r>
      <w:r w:rsidR="00D55119">
        <w:rPr>
          <w:rFonts w:ascii="Times New Roman" w:hAnsi="Times New Roman"/>
        </w:rPr>
        <w:t>The consensus is that</w:t>
      </w:r>
      <w:r w:rsidR="00120E97" w:rsidRPr="00120E97">
        <w:rPr>
          <w:rFonts w:ascii="Times New Roman" w:hAnsi="Times New Roman"/>
        </w:rPr>
        <w:t xml:space="preserve"> more tha</w:t>
      </w:r>
      <w:r w:rsidR="00D55119">
        <w:rPr>
          <w:rFonts w:ascii="Times New Roman" w:hAnsi="Times New Roman"/>
        </w:rPr>
        <w:t>n one of these mechanisms occurs</w:t>
      </w:r>
      <w:r w:rsidR="00120E97" w:rsidRPr="00120E97">
        <w:rPr>
          <w:rFonts w:ascii="Times New Roman" w:hAnsi="Times New Roman"/>
        </w:rPr>
        <w:t xml:space="preserve"> during a SWE.</w:t>
      </w:r>
      <w:r w:rsidR="00D55119">
        <w:rPr>
          <w:rFonts w:ascii="Times New Roman" w:hAnsi="Times New Roman"/>
        </w:rPr>
        <w:t xml:space="preserve"> </w:t>
      </w:r>
      <w:r w:rsidR="00BE3F61">
        <w:rPr>
          <w:rFonts w:ascii="Times New Roman" w:hAnsi="Times New Roman"/>
        </w:rPr>
        <w:t xml:space="preserve">One key difference between Ross Island </w:t>
      </w:r>
      <w:r w:rsidR="008556EE">
        <w:rPr>
          <w:rFonts w:ascii="Times New Roman" w:hAnsi="Times New Roman"/>
        </w:rPr>
        <w:t>SWEs</w:t>
      </w:r>
      <w:r w:rsidR="00BE3F61">
        <w:rPr>
          <w:rFonts w:ascii="Times New Roman" w:hAnsi="Times New Roman"/>
        </w:rPr>
        <w:t xml:space="preserve"> and the aforementioned events in the East Antarctic is the prominence of the RAS in the Ross Ice Shelf wind regime, of which barrier flow is a major component.</w:t>
      </w:r>
      <w:r w:rsidR="00270E71">
        <w:rPr>
          <w:rFonts w:ascii="Times New Roman" w:hAnsi="Times New Roman"/>
        </w:rPr>
        <w:t xml:space="preserve"> </w:t>
      </w:r>
    </w:p>
    <w:p w14:paraId="05B54442" w14:textId="77777777" w:rsidR="00562F75" w:rsidRDefault="00E860D2" w:rsidP="00D40231">
      <w:pPr>
        <w:spacing w:line="480" w:lineRule="auto"/>
        <w:ind w:firstLine="720"/>
        <w:jc w:val="both"/>
        <w:rPr>
          <w:rFonts w:ascii="Times New Roman" w:hAnsi="Times New Roman"/>
        </w:rPr>
      </w:pPr>
      <w:r>
        <w:rPr>
          <w:rFonts w:ascii="Times New Roman" w:hAnsi="Times New Roman"/>
        </w:rPr>
        <w:t xml:space="preserve">A recent climatology of McMurdo </w:t>
      </w:r>
      <w:r w:rsidR="008556EE">
        <w:rPr>
          <w:rFonts w:ascii="Times New Roman" w:hAnsi="Times New Roman"/>
        </w:rPr>
        <w:t>SWEs</w:t>
      </w:r>
      <w:r>
        <w:rPr>
          <w:rFonts w:ascii="Times New Roman" w:hAnsi="Times New Roman"/>
        </w:rPr>
        <w:t xml:space="preserve"> </w:t>
      </w:r>
      <w:r w:rsidR="005F56D3">
        <w:rPr>
          <w:rFonts w:ascii="Times New Roman" w:hAnsi="Times New Roman"/>
        </w:rPr>
        <w:t xml:space="preserve">by </w:t>
      </w:r>
      <w:proofErr w:type="spellStart"/>
      <w:r w:rsidR="005F56D3">
        <w:rPr>
          <w:rFonts w:ascii="Times New Roman" w:hAnsi="Times New Roman"/>
        </w:rPr>
        <w:t>Chenoli</w:t>
      </w:r>
      <w:proofErr w:type="spellEnd"/>
      <w:r w:rsidR="005F56D3">
        <w:rPr>
          <w:rFonts w:ascii="Times New Roman" w:hAnsi="Times New Roman"/>
        </w:rPr>
        <w:t xml:space="preserve"> et al. </w:t>
      </w:r>
      <w:r w:rsidR="00CF34DC">
        <w:rPr>
          <w:rFonts w:ascii="Times New Roman" w:hAnsi="Times New Roman"/>
        </w:rPr>
        <w:t>(</w:t>
      </w:r>
      <w:r w:rsidR="005F56D3">
        <w:rPr>
          <w:rFonts w:ascii="Times New Roman" w:hAnsi="Times New Roman"/>
        </w:rPr>
        <w:t>2012</w:t>
      </w:r>
      <w:r w:rsidR="00CF34DC">
        <w:rPr>
          <w:rFonts w:ascii="Times New Roman" w:hAnsi="Times New Roman"/>
        </w:rPr>
        <w:t>)</w:t>
      </w:r>
      <w:r w:rsidR="005F56D3">
        <w:rPr>
          <w:rFonts w:ascii="Times New Roman" w:hAnsi="Times New Roman"/>
        </w:rPr>
        <w:t xml:space="preserve"> </w:t>
      </w:r>
      <w:r>
        <w:rPr>
          <w:rFonts w:ascii="Times New Roman" w:hAnsi="Times New Roman"/>
        </w:rPr>
        <w:t xml:space="preserve">revealed that, though the overall trend in the number of </w:t>
      </w:r>
      <w:r w:rsidR="008556EE">
        <w:rPr>
          <w:rFonts w:ascii="Times New Roman" w:hAnsi="Times New Roman"/>
        </w:rPr>
        <w:t>SWEs</w:t>
      </w:r>
      <w:r>
        <w:rPr>
          <w:rFonts w:ascii="Times New Roman" w:hAnsi="Times New Roman"/>
        </w:rPr>
        <w:t xml:space="preserve"> from 1979 to 2005 is insignificant, </w:t>
      </w:r>
      <w:r w:rsidR="007521D6">
        <w:rPr>
          <w:rFonts w:ascii="Times New Roman" w:hAnsi="Times New Roman"/>
        </w:rPr>
        <w:t>a bimodal distribution in the wind direction during these events exists</w:t>
      </w:r>
      <w:r w:rsidR="00E5590F">
        <w:rPr>
          <w:rFonts w:ascii="Times New Roman" w:hAnsi="Times New Roman"/>
        </w:rPr>
        <w:t>.</w:t>
      </w:r>
      <w:r w:rsidR="007521D6">
        <w:rPr>
          <w:rFonts w:ascii="Times New Roman" w:hAnsi="Times New Roman"/>
        </w:rPr>
        <w:t xml:space="preserve"> </w:t>
      </w:r>
      <w:r w:rsidR="00E5590F">
        <w:rPr>
          <w:rFonts w:ascii="Times New Roman" w:hAnsi="Times New Roman"/>
        </w:rPr>
        <w:t>T</w:t>
      </w:r>
      <w:r w:rsidR="007521D6">
        <w:rPr>
          <w:rFonts w:ascii="Times New Roman" w:hAnsi="Times New Roman"/>
        </w:rPr>
        <w:t xml:space="preserve">his bimodal distribution is consistent with Holmes et al. </w:t>
      </w:r>
      <w:r w:rsidR="00CF34DC">
        <w:rPr>
          <w:rFonts w:ascii="Times New Roman" w:hAnsi="Times New Roman"/>
        </w:rPr>
        <w:t>(</w:t>
      </w:r>
      <w:r w:rsidR="007521D6">
        <w:rPr>
          <w:rFonts w:ascii="Times New Roman" w:hAnsi="Times New Roman"/>
        </w:rPr>
        <w:t>2000</w:t>
      </w:r>
      <w:r w:rsidR="00CF34DC">
        <w:rPr>
          <w:rFonts w:ascii="Times New Roman" w:hAnsi="Times New Roman"/>
        </w:rPr>
        <w:t>)</w:t>
      </w:r>
      <w:r w:rsidR="007521D6">
        <w:rPr>
          <w:rFonts w:ascii="Times New Roman" w:hAnsi="Times New Roman"/>
        </w:rPr>
        <w:t xml:space="preserve"> in that weaker </w:t>
      </w:r>
      <w:r w:rsidR="008556EE">
        <w:rPr>
          <w:rFonts w:ascii="Times New Roman" w:hAnsi="Times New Roman"/>
        </w:rPr>
        <w:t>SWEs</w:t>
      </w:r>
      <w:r w:rsidR="007521D6">
        <w:rPr>
          <w:rFonts w:ascii="Times New Roman" w:hAnsi="Times New Roman"/>
        </w:rPr>
        <w:t xml:space="preserve"> tend to get blocked by terrain and flow around from the northeast, while stronger events can overcome the barriers and result in a southerly SWE </w:t>
      </w:r>
      <w:r w:rsidR="00CF34DC">
        <w:rPr>
          <w:rFonts w:ascii="Times New Roman" w:hAnsi="Times New Roman"/>
        </w:rPr>
        <w:t>(</w:t>
      </w:r>
      <w:proofErr w:type="spellStart"/>
      <w:r w:rsidR="007521D6">
        <w:rPr>
          <w:rFonts w:ascii="Times New Roman" w:hAnsi="Times New Roman"/>
        </w:rPr>
        <w:t>Chenoli</w:t>
      </w:r>
      <w:proofErr w:type="spellEnd"/>
      <w:r w:rsidR="007521D6">
        <w:rPr>
          <w:rFonts w:ascii="Times New Roman" w:hAnsi="Times New Roman"/>
        </w:rPr>
        <w:t xml:space="preserve"> et al., 2012</w:t>
      </w:r>
      <w:r w:rsidR="00CF34DC">
        <w:rPr>
          <w:rFonts w:ascii="Times New Roman" w:hAnsi="Times New Roman"/>
        </w:rPr>
        <w:t>)</w:t>
      </w:r>
      <w:r w:rsidR="007521D6">
        <w:rPr>
          <w:rFonts w:ascii="Times New Roman" w:hAnsi="Times New Roman"/>
        </w:rPr>
        <w:t xml:space="preserve">. The latter of </w:t>
      </w:r>
      <w:r w:rsidR="007521D6">
        <w:rPr>
          <w:rFonts w:ascii="Times New Roman" w:hAnsi="Times New Roman"/>
        </w:rPr>
        <w:lastRenderedPageBreak/>
        <w:t>these two SWE types is consistently accompanied by deep Ross Ice Shelf depressions</w:t>
      </w:r>
      <w:r w:rsidR="00DE41EF">
        <w:rPr>
          <w:rFonts w:ascii="Times New Roman" w:hAnsi="Times New Roman"/>
        </w:rPr>
        <w:t xml:space="preserve"> </w:t>
      </w:r>
      <w:r w:rsidR="00CF34DC">
        <w:rPr>
          <w:rFonts w:ascii="Times New Roman" w:hAnsi="Times New Roman"/>
        </w:rPr>
        <w:t>(</w:t>
      </w:r>
      <w:proofErr w:type="spellStart"/>
      <w:r w:rsidR="00DE41EF">
        <w:rPr>
          <w:rFonts w:ascii="Times New Roman" w:hAnsi="Times New Roman"/>
        </w:rPr>
        <w:t>Chenoli</w:t>
      </w:r>
      <w:proofErr w:type="spellEnd"/>
      <w:r w:rsidR="00DE41EF">
        <w:rPr>
          <w:rFonts w:ascii="Times New Roman" w:hAnsi="Times New Roman"/>
        </w:rPr>
        <w:t xml:space="preserve"> et al., 2012</w:t>
      </w:r>
      <w:r w:rsidR="00CF34DC">
        <w:rPr>
          <w:rFonts w:ascii="Times New Roman" w:hAnsi="Times New Roman"/>
        </w:rPr>
        <w:t>)</w:t>
      </w:r>
      <w:r w:rsidR="007521D6">
        <w:rPr>
          <w:rFonts w:ascii="Times New Roman" w:hAnsi="Times New Roman"/>
        </w:rPr>
        <w:t>.</w:t>
      </w:r>
      <w:r w:rsidR="00562F75">
        <w:rPr>
          <w:rFonts w:ascii="Times New Roman" w:hAnsi="Times New Roman"/>
        </w:rPr>
        <w:t xml:space="preserve"> </w:t>
      </w:r>
    </w:p>
    <w:p w14:paraId="1608434A" w14:textId="77368DA9" w:rsidR="00F31B19" w:rsidRPr="00270E71" w:rsidRDefault="00686BA8" w:rsidP="00D40231">
      <w:pPr>
        <w:spacing w:line="480" w:lineRule="auto"/>
        <w:ind w:firstLine="720"/>
        <w:jc w:val="both"/>
        <w:rPr>
          <w:rFonts w:ascii="Times New Roman" w:hAnsi="Times New Roman"/>
        </w:rPr>
      </w:pPr>
      <w:r>
        <w:rPr>
          <w:rFonts w:ascii="Times New Roman" w:hAnsi="Times New Roman"/>
        </w:rPr>
        <w:t>This study aims to expand</w:t>
      </w:r>
      <w:r w:rsidR="00562F75">
        <w:rPr>
          <w:rFonts w:ascii="Times New Roman" w:hAnsi="Times New Roman"/>
        </w:rPr>
        <w:t xml:space="preserve"> upon prior research by examining both the climatology and dynamical environments of </w:t>
      </w:r>
      <w:r w:rsidR="006D6C09">
        <w:rPr>
          <w:rFonts w:ascii="Times New Roman" w:hAnsi="Times New Roman"/>
        </w:rPr>
        <w:t xml:space="preserve">the </w:t>
      </w:r>
      <w:r w:rsidR="00562F75">
        <w:rPr>
          <w:rFonts w:ascii="Times New Roman" w:hAnsi="Times New Roman"/>
        </w:rPr>
        <w:t>highest-intensity</w:t>
      </w:r>
      <w:r w:rsidR="00BA05FA">
        <w:rPr>
          <w:rFonts w:ascii="Times New Roman" w:hAnsi="Times New Roman"/>
        </w:rPr>
        <w:t xml:space="preserve"> </w:t>
      </w:r>
      <w:r w:rsidR="00510BDB">
        <w:rPr>
          <w:rFonts w:ascii="Times New Roman" w:hAnsi="Times New Roman"/>
        </w:rPr>
        <w:t xml:space="preserve">extreme wind </w:t>
      </w:r>
      <w:r w:rsidR="005D62ED">
        <w:rPr>
          <w:rFonts w:ascii="Times New Roman" w:hAnsi="Times New Roman"/>
        </w:rPr>
        <w:t xml:space="preserve">events </w:t>
      </w:r>
      <w:r w:rsidR="00510BDB">
        <w:rPr>
          <w:rFonts w:ascii="Times New Roman" w:hAnsi="Times New Roman"/>
        </w:rPr>
        <w:t>(</w:t>
      </w:r>
      <w:r w:rsidR="008556EE">
        <w:rPr>
          <w:rFonts w:ascii="Times New Roman" w:hAnsi="Times New Roman"/>
        </w:rPr>
        <w:t>EWEs</w:t>
      </w:r>
      <w:r w:rsidR="00562F75">
        <w:rPr>
          <w:rFonts w:ascii="Times New Roman" w:hAnsi="Times New Roman"/>
        </w:rPr>
        <w:t>).</w:t>
      </w:r>
      <w:r w:rsidR="008556EE">
        <w:rPr>
          <w:rFonts w:ascii="Times New Roman" w:hAnsi="Times New Roman"/>
        </w:rPr>
        <w:t xml:space="preserve"> </w:t>
      </w:r>
      <w:r w:rsidR="00E2649E">
        <w:rPr>
          <w:rFonts w:ascii="Times New Roman" w:hAnsi="Times New Roman"/>
        </w:rPr>
        <w:t>Understanding EWEs is of great importance to Antarctic forecasters, as these high-profile wind events are most responsible for both structural damage at stations and perilous travel conditions</w:t>
      </w:r>
      <w:r w:rsidR="00AA330D">
        <w:rPr>
          <w:rFonts w:ascii="Times New Roman" w:hAnsi="Times New Roman"/>
        </w:rPr>
        <w:t xml:space="preserve"> for ground and aviation operations</w:t>
      </w:r>
      <w:r w:rsidR="00E2649E">
        <w:rPr>
          <w:rFonts w:ascii="Times New Roman" w:hAnsi="Times New Roman"/>
        </w:rPr>
        <w:t xml:space="preserve">. </w:t>
      </w:r>
      <w:r w:rsidR="001B3EED">
        <w:rPr>
          <w:rFonts w:ascii="Times New Roman" w:hAnsi="Times New Roman"/>
        </w:rPr>
        <w:t xml:space="preserve">The purpose of </w:t>
      </w:r>
      <w:r w:rsidR="009C14BC">
        <w:rPr>
          <w:rFonts w:ascii="Times New Roman" w:hAnsi="Times New Roman"/>
        </w:rPr>
        <w:t xml:space="preserve">this study is to discover if there are any significant dynamical or climatological differences between EWEs and SWEs, and which components of the </w:t>
      </w:r>
      <w:r w:rsidR="0041125F">
        <w:rPr>
          <w:rFonts w:ascii="Times New Roman" w:hAnsi="Times New Roman"/>
        </w:rPr>
        <w:t>dynamical environment</w:t>
      </w:r>
      <w:r w:rsidR="009C14BC">
        <w:rPr>
          <w:rFonts w:ascii="Times New Roman" w:hAnsi="Times New Roman"/>
        </w:rPr>
        <w:t xml:space="preserve"> are most prominent in these extreme cases. </w:t>
      </w:r>
      <w:r w:rsidR="000543C7">
        <w:rPr>
          <w:rFonts w:ascii="Times New Roman" w:hAnsi="Times New Roman"/>
        </w:rPr>
        <w:t>Furthermore, the characteristics of top-tier wind events are of great value to the engineering community, as this knowledge can be implemented in future construction projects in the Ross Island vicinity. The above</w:t>
      </w:r>
      <w:r w:rsidR="009C14BC">
        <w:rPr>
          <w:rFonts w:ascii="Times New Roman" w:hAnsi="Times New Roman"/>
        </w:rPr>
        <w:t xml:space="preserve"> insights will be gained using in situ observations from McMurdo </w:t>
      </w:r>
      <w:r w:rsidR="0065673C">
        <w:rPr>
          <w:rFonts w:ascii="Times New Roman" w:hAnsi="Times New Roman"/>
        </w:rPr>
        <w:t>Station</w:t>
      </w:r>
      <w:r w:rsidR="009C14BC">
        <w:rPr>
          <w:rFonts w:ascii="Times New Roman" w:hAnsi="Times New Roman"/>
        </w:rPr>
        <w:t>, University of Wisconsin Automatic Weather Station (AWS)</w:t>
      </w:r>
      <w:r w:rsidR="00F31EDE">
        <w:rPr>
          <w:rFonts w:ascii="Times New Roman" w:hAnsi="Times New Roman"/>
        </w:rPr>
        <w:t xml:space="preserve"> data</w:t>
      </w:r>
      <w:r w:rsidR="009C14BC">
        <w:rPr>
          <w:rFonts w:ascii="Times New Roman" w:hAnsi="Times New Roman"/>
        </w:rPr>
        <w:t xml:space="preserve"> </w:t>
      </w:r>
      <w:r>
        <w:rPr>
          <w:rFonts w:ascii="Times New Roman" w:hAnsi="Times New Roman"/>
        </w:rPr>
        <w:t xml:space="preserve">and other observational </w:t>
      </w:r>
      <w:r w:rsidR="009C14BC">
        <w:rPr>
          <w:rFonts w:ascii="Times New Roman" w:hAnsi="Times New Roman"/>
        </w:rPr>
        <w:t xml:space="preserve">data from nearby stations, </w:t>
      </w:r>
      <w:r w:rsidR="001B3EED">
        <w:rPr>
          <w:rFonts w:ascii="Times New Roman" w:hAnsi="Times New Roman"/>
        </w:rPr>
        <w:t>and Antarctic Mesoscale Prediction S</w:t>
      </w:r>
      <w:r w:rsidR="00F31EDE">
        <w:rPr>
          <w:rFonts w:ascii="Times New Roman" w:hAnsi="Times New Roman"/>
        </w:rPr>
        <w:t xml:space="preserve">ystem (AMPS) </w:t>
      </w:r>
      <w:r w:rsidR="00FF3D25">
        <w:rPr>
          <w:rFonts w:ascii="Times New Roman" w:hAnsi="Times New Roman"/>
        </w:rPr>
        <w:t>forecast data</w:t>
      </w:r>
      <w:r w:rsidR="00F31EDE">
        <w:rPr>
          <w:rFonts w:ascii="Times New Roman" w:hAnsi="Times New Roman"/>
        </w:rPr>
        <w:t>. D</w:t>
      </w:r>
      <w:r w:rsidR="001B3EED">
        <w:rPr>
          <w:rFonts w:ascii="Times New Roman" w:hAnsi="Times New Roman"/>
        </w:rPr>
        <w:t xml:space="preserve">etails regarding </w:t>
      </w:r>
      <w:r w:rsidR="0065673C">
        <w:rPr>
          <w:rFonts w:ascii="Times New Roman" w:hAnsi="Times New Roman"/>
        </w:rPr>
        <w:t xml:space="preserve">the data and analysis methods </w:t>
      </w:r>
      <w:r w:rsidR="001B3EED">
        <w:rPr>
          <w:rFonts w:ascii="Times New Roman" w:hAnsi="Times New Roman"/>
        </w:rPr>
        <w:t>will be discussed in Section 2.</w:t>
      </w:r>
      <w:r w:rsidR="00854BFD">
        <w:rPr>
          <w:rFonts w:ascii="Times New Roman" w:hAnsi="Times New Roman"/>
        </w:rPr>
        <w:t xml:space="preserve"> The results of </w:t>
      </w:r>
      <w:r w:rsidR="006D6C09">
        <w:rPr>
          <w:rFonts w:ascii="Times New Roman" w:hAnsi="Times New Roman"/>
        </w:rPr>
        <w:t>the statistical</w:t>
      </w:r>
      <w:r w:rsidR="00854BFD">
        <w:rPr>
          <w:rFonts w:ascii="Times New Roman" w:hAnsi="Times New Roman"/>
        </w:rPr>
        <w:t xml:space="preserve"> analysis will be </w:t>
      </w:r>
      <w:r w:rsidR="006D6C09">
        <w:rPr>
          <w:rFonts w:ascii="Times New Roman" w:hAnsi="Times New Roman"/>
        </w:rPr>
        <w:t>discussed</w:t>
      </w:r>
      <w:r w:rsidR="00854BFD">
        <w:rPr>
          <w:rFonts w:ascii="Times New Roman" w:hAnsi="Times New Roman"/>
        </w:rPr>
        <w:t xml:space="preserve"> in Section 3</w:t>
      </w:r>
      <w:r w:rsidR="002B3E77">
        <w:rPr>
          <w:rFonts w:ascii="Times New Roman" w:hAnsi="Times New Roman"/>
        </w:rPr>
        <w:t>,</w:t>
      </w:r>
      <w:r w:rsidR="00854BFD">
        <w:rPr>
          <w:rFonts w:ascii="Times New Roman" w:hAnsi="Times New Roman"/>
        </w:rPr>
        <w:t xml:space="preserve"> and </w:t>
      </w:r>
      <w:r w:rsidR="006D6C09">
        <w:rPr>
          <w:rFonts w:ascii="Times New Roman" w:hAnsi="Times New Roman"/>
        </w:rPr>
        <w:t>the dynamical study</w:t>
      </w:r>
      <w:r w:rsidR="00854BFD">
        <w:rPr>
          <w:rFonts w:ascii="Times New Roman" w:hAnsi="Times New Roman"/>
        </w:rPr>
        <w:t xml:space="preserve"> </w:t>
      </w:r>
      <w:r w:rsidR="00E5590F">
        <w:rPr>
          <w:rFonts w:ascii="Times New Roman" w:hAnsi="Times New Roman"/>
        </w:rPr>
        <w:t xml:space="preserve">is </w:t>
      </w:r>
      <w:r w:rsidR="00854BFD">
        <w:rPr>
          <w:rFonts w:ascii="Times New Roman" w:hAnsi="Times New Roman"/>
        </w:rPr>
        <w:t>in Section 4. Closing remarks will then be given in Section 5.</w:t>
      </w:r>
    </w:p>
    <w:p w14:paraId="560A20E8" w14:textId="77777777" w:rsidR="00F31B19" w:rsidRPr="00120E97" w:rsidRDefault="00F31B19" w:rsidP="00D40231">
      <w:pPr>
        <w:spacing w:line="480" w:lineRule="auto"/>
        <w:jc w:val="both"/>
        <w:rPr>
          <w:rFonts w:ascii="Times New Roman" w:hAnsi="Times New Roman"/>
        </w:rPr>
      </w:pPr>
    </w:p>
    <w:p w14:paraId="5D9D58DE" w14:textId="1DB572AD" w:rsidR="00F31B19" w:rsidRDefault="001B3EED" w:rsidP="00D40231">
      <w:pPr>
        <w:spacing w:line="480" w:lineRule="auto"/>
        <w:jc w:val="both"/>
        <w:rPr>
          <w:rFonts w:ascii="Times New Roman" w:hAnsi="Times New Roman"/>
          <w:b/>
        </w:rPr>
      </w:pPr>
      <w:r>
        <w:rPr>
          <w:rFonts w:ascii="Times New Roman" w:hAnsi="Times New Roman"/>
          <w:b/>
        </w:rPr>
        <w:t xml:space="preserve">2. </w:t>
      </w:r>
      <w:r w:rsidR="0065673C">
        <w:rPr>
          <w:rFonts w:ascii="Times New Roman" w:hAnsi="Times New Roman"/>
          <w:b/>
        </w:rPr>
        <w:t xml:space="preserve">Data and </w:t>
      </w:r>
      <w:r w:rsidR="00F31B19">
        <w:rPr>
          <w:rFonts w:ascii="Times New Roman" w:hAnsi="Times New Roman"/>
          <w:b/>
        </w:rPr>
        <w:t>Methods</w:t>
      </w:r>
    </w:p>
    <w:p w14:paraId="78672EC3" w14:textId="77777777" w:rsidR="00F31B19" w:rsidRDefault="00F31B19" w:rsidP="00D40231">
      <w:pPr>
        <w:spacing w:line="480" w:lineRule="auto"/>
        <w:jc w:val="both"/>
        <w:rPr>
          <w:rFonts w:ascii="Times New Roman" w:hAnsi="Times New Roman"/>
          <w:b/>
        </w:rPr>
      </w:pPr>
    </w:p>
    <w:p w14:paraId="2979E12F" w14:textId="743C23AE" w:rsidR="00514089" w:rsidRDefault="009233B4" w:rsidP="00BA05FA">
      <w:pPr>
        <w:spacing w:line="480" w:lineRule="auto"/>
        <w:ind w:firstLine="720"/>
        <w:jc w:val="both"/>
        <w:rPr>
          <w:rFonts w:ascii="Times New Roman" w:hAnsi="Times New Roman"/>
        </w:rPr>
      </w:pPr>
      <w:r>
        <w:rPr>
          <w:rFonts w:ascii="Times New Roman" w:hAnsi="Times New Roman"/>
        </w:rPr>
        <w:t>For the statistical E</w:t>
      </w:r>
      <w:r w:rsidR="00F31B19">
        <w:rPr>
          <w:rFonts w:ascii="Times New Roman" w:hAnsi="Times New Roman"/>
        </w:rPr>
        <w:t>WE analysis</w:t>
      </w:r>
      <w:r>
        <w:rPr>
          <w:rFonts w:ascii="Times New Roman" w:hAnsi="Times New Roman"/>
        </w:rPr>
        <w:t>,</w:t>
      </w:r>
      <w:r w:rsidR="00F31B19">
        <w:rPr>
          <w:rFonts w:ascii="Times New Roman" w:hAnsi="Times New Roman"/>
        </w:rPr>
        <w:t xml:space="preserve"> </w:t>
      </w:r>
      <w:r w:rsidR="00A101A1">
        <w:rPr>
          <w:rFonts w:ascii="Times New Roman" w:hAnsi="Times New Roman"/>
        </w:rPr>
        <w:t xml:space="preserve">quality controlled </w:t>
      </w:r>
      <w:r w:rsidR="003E5897">
        <w:rPr>
          <w:rFonts w:ascii="Times New Roman" w:hAnsi="Times New Roman"/>
        </w:rPr>
        <w:t xml:space="preserve">University of Wisconsin </w:t>
      </w:r>
      <w:r w:rsidR="00F31B19">
        <w:rPr>
          <w:rFonts w:ascii="Times New Roman" w:hAnsi="Times New Roman"/>
        </w:rPr>
        <w:t xml:space="preserve">AWS data from Pegasus </w:t>
      </w:r>
      <w:r w:rsidR="00A75220">
        <w:rPr>
          <w:rFonts w:ascii="Times New Roman" w:hAnsi="Times New Roman"/>
        </w:rPr>
        <w:t>North, Pegasus South, and Williams (Willie)</w:t>
      </w:r>
      <w:r w:rsidR="00F31B19">
        <w:rPr>
          <w:rFonts w:ascii="Times New Roman" w:hAnsi="Times New Roman"/>
        </w:rPr>
        <w:t xml:space="preserve"> Field </w:t>
      </w:r>
      <w:r w:rsidR="005F56D3">
        <w:rPr>
          <w:rFonts w:ascii="Times New Roman" w:hAnsi="Times New Roman"/>
        </w:rPr>
        <w:t xml:space="preserve">sites </w:t>
      </w:r>
      <w:r w:rsidR="004D04C8">
        <w:rPr>
          <w:rFonts w:ascii="Times New Roman" w:hAnsi="Times New Roman"/>
        </w:rPr>
        <w:t>a</w:t>
      </w:r>
      <w:r w:rsidR="00F31B19">
        <w:rPr>
          <w:rFonts w:ascii="Times New Roman" w:hAnsi="Times New Roman"/>
        </w:rPr>
        <w:t>re used</w:t>
      </w:r>
      <w:r w:rsidR="003E5897">
        <w:rPr>
          <w:rFonts w:ascii="Times New Roman" w:hAnsi="Times New Roman"/>
        </w:rPr>
        <w:t xml:space="preserve"> </w:t>
      </w:r>
      <w:r w:rsidR="003E5897">
        <w:rPr>
          <w:rFonts w:ascii="Times New Roman" w:hAnsi="Times New Roman"/>
        </w:rPr>
        <w:lastRenderedPageBreak/>
        <w:t>(Lazzara et al.</w:t>
      </w:r>
      <w:r w:rsidR="005D62ED">
        <w:rPr>
          <w:rFonts w:ascii="Times New Roman" w:hAnsi="Times New Roman"/>
        </w:rPr>
        <w:t>,</w:t>
      </w:r>
      <w:r w:rsidR="003E5897">
        <w:rPr>
          <w:rFonts w:ascii="Times New Roman" w:hAnsi="Times New Roman"/>
        </w:rPr>
        <w:t xml:space="preserve"> 2012)</w:t>
      </w:r>
      <w:r w:rsidR="00710F10">
        <w:rPr>
          <w:rFonts w:ascii="Times New Roman" w:hAnsi="Times New Roman"/>
        </w:rPr>
        <w:t xml:space="preserve"> (Figure 1)</w:t>
      </w:r>
      <w:r w:rsidR="00F31B19">
        <w:rPr>
          <w:rFonts w:ascii="Times New Roman" w:hAnsi="Times New Roman"/>
        </w:rPr>
        <w:t xml:space="preserve">. </w:t>
      </w:r>
      <w:r w:rsidR="00A75220">
        <w:rPr>
          <w:rFonts w:ascii="Times New Roman" w:hAnsi="Times New Roman"/>
        </w:rPr>
        <w:t xml:space="preserve">These stations are used because of their proximity to the staffed McMurdo Station and their long, quality-controlled records. </w:t>
      </w:r>
      <w:r>
        <w:rPr>
          <w:rFonts w:ascii="Times New Roman" w:hAnsi="Times New Roman"/>
        </w:rPr>
        <w:t>T</w:t>
      </w:r>
      <w:r w:rsidR="00F31B19">
        <w:rPr>
          <w:rFonts w:ascii="Times New Roman" w:hAnsi="Times New Roman"/>
        </w:rPr>
        <w:t xml:space="preserve">he AWS observations </w:t>
      </w:r>
      <w:r w:rsidR="004D04C8">
        <w:rPr>
          <w:rFonts w:ascii="Times New Roman" w:hAnsi="Times New Roman"/>
        </w:rPr>
        <w:t>are recorded every 10 minutes</w:t>
      </w:r>
      <w:r>
        <w:rPr>
          <w:rFonts w:ascii="Times New Roman" w:hAnsi="Times New Roman"/>
        </w:rPr>
        <w:t xml:space="preserve"> with the </w:t>
      </w:r>
      <w:r w:rsidR="00867FF8">
        <w:rPr>
          <w:rFonts w:ascii="Times New Roman" w:hAnsi="Times New Roman"/>
        </w:rPr>
        <w:t xml:space="preserve">wind </w:t>
      </w:r>
      <w:r>
        <w:rPr>
          <w:rFonts w:ascii="Times New Roman" w:hAnsi="Times New Roman"/>
        </w:rPr>
        <w:t xml:space="preserve">sensors outlined in </w:t>
      </w:r>
      <w:r w:rsidR="009E39ED" w:rsidRPr="00F14DD4">
        <w:rPr>
          <w:rFonts w:ascii="Times New Roman" w:hAnsi="Times New Roman"/>
        </w:rPr>
        <w:t>Table</w:t>
      </w:r>
      <w:r w:rsidRPr="00F14DD4">
        <w:rPr>
          <w:rFonts w:ascii="Times New Roman" w:hAnsi="Times New Roman"/>
        </w:rPr>
        <w:t xml:space="preserve"> 1</w:t>
      </w:r>
      <w:r w:rsidR="004D04C8">
        <w:rPr>
          <w:rFonts w:ascii="Times New Roman" w:hAnsi="Times New Roman"/>
        </w:rPr>
        <w:t xml:space="preserve">. </w:t>
      </w:r>
      <w:r>
        <w:rPr>
          <w:rFonts w:ascii="Times New Roman" w:hAnsi="Times New Roman"/>
        </w:rPr>
        <w:t>The threshold for E</w:t>
      </w:r>
      <w:r w:rsidR="00225B3B">
        <w:rPr>
          <w:rFonts w:ascii="Times New Roman" w:hAnsi="Times New Roman"/>
        </w:rPr>
        <w:t xml:space="preserve">WE calculations is 24.7m/s, which is </w:t>
      </w:r>
      <w:r>
        <w:rPr>
          <w:rFonts w:ascii="Times New Roman" w:hAnsi="Times New Roman"/>
        </w:rPr>
        <w:t>well above the 95</w:t>
      </w:r>
      <w:r w:rsidRPr="009233B4">
        <w:rPr>
          <w:rFonts w:ascii="Times New Roman" w:hAnsi="Times New Roman"/>
          <w:vertAlign w:val="superscript"/>
        </w:rPr>
        <w:t>th</w:t>
      </w:r>
      <w:r>
        <w:rPr>
          <w:rFonts w:ascii="Times New Roman" w:hAnsi="Times New Roman"/>
        </w:rPr>
        <w:t xml:space="preserve"> percentile wind speed for each station and represents </w:t>
      </w:r>
      <w:r w:rsidR="00225B3B">
        <w:rPr>
          <w:rFonts w:ascii="Times New Roman" w:hAnsi="Times New Roman"/>
        </w:rPr>
        <w:t xml:space="preserve">the threshold for a </w:t>
      </w:r>
      <w:r w:rsidR="007232F9">
        <w:rPr>
          <w:rFonts w:ascii="Times New Roman" w:hAnsi="Times New Roman"/>
        </w:rPr>
        <w:t xml:space="preserve">Beaufort storm scale 10 or </w:t>
      </w:r>
      <w:r w:rsidR="00BB5131">
        <w:rPr>
          <w:rFonts w:ascii="Times New Roman" w:hAnsi="Times New Roman"/>
        </w:rPr>
        <w:t xml:space="preserve">what is known as </w:t>
      </w:r>
      <w:r w:rsidR="00225B3B">
        <w:rPr>
          <w:rFonts w:ascii="Times New Roman" w:hAnsi="Times New Roman"/>
        </w:rPr>
        <w:t>Category 2</w:t>
      </w:r>
      <w:r w:rsidR="00F31EDE">
        <w:rPr>
          <w:rFonts w:ascii="Times New Roman" w:hAnsi="Times New Roman"/>
        </w:rPr>
        <w:t xml:space="preserve"> </w:t>
      </w:r>
      <w:r w:rsidR="00864635" w:rsidRPr="00F14DD4">
        <w:rPr>
          <w:rFonts w:ascii="Times New Roman" w:hAnsi="Times New Roman"/>
        </w:rPr>
        <w:t>(Table 2</w:t>
      </w:r>
      <w:r w:rsidR="00F31EDE" w:rsidRPr="00F14DD4">
        <w:rPr>
          <w:rFonts w:ascii="Times New Roman" w:hAnsi="Times New Roman"/>
        </w:rPr>
        <w:t>)</w:t>
      </w:r>
      <w:r w:rsidR="00225B3B">
        <w:rPr>
          <w:rFonts w:ascii="Times New Roman" w:hAnsi="Times New Roman"/>
        </w:rPr>
        <w:t xml:space="preserve"> weather event at McMurdo</w:t>
      </w:r>
      <w:r w:rsidR="00BB5131">
        <w:rPr>
          <w:rFonts w:ascii="Times New Roman" w:hAnsi="Times New Roman"/>
        </w:rPr>
        <w:t xml:space="preserve"> Station</w:t>
      </w:r>
      <w:r w:rsidR="00225B3B">
        <w:rPr>
          <w:rFonts w:ascii="Times New Roman" w:hAnsi="Times New Roman"/>
        </w:rPr>
        <w:t xml:space="preserve">. </w:t>
      </w:r>
      <w:r>
        <w:rPr>
          <w:rFonts w:ascii="Times New Roman" w:hAnsi="Times New Roman"/>
        </w:rPr>
        <w:t xml:space="preserve">For the AWS data, </w:t>
      </w:r>
      <w:proofErr w:type="gramStart"/>
      <w:r>
        <w:rPr>
          <w:rFonts w:ascii="Times New Roman" w:hAnsi="Times New Roman"/>
        </w:rPr>
        <w:t>an</w:t>
      </w:r>
      <w:proofErr w:type="gramEnd"/>
      <w:r>
        <w:rPr>
          <w:rFonts w:ascii="Times New Roman" w:hAnsi="Times New Roman"/>
        </w:rPr>
        <w:t xml:space="preserve"> E</w:t>
      </w:r>
      <w:r w:rsidR="00F31B19">
        <w:rPr>
          <w:rFonts w:ascii="Times New Roman" w:hAnsi="Times New Roman"/>
        </w:rPr>
        <w:t xml:space="preserve">WE </w:t>
      </w:r>
      <w:r w:rsidR="004D04C8">
        <w:rPr>
          <w:rFonts w:ascii="Times New Roman" w:hAnsi="Times New Roman"/>
        </w:rPr>
        <w:t>exists</w:t>
      </w:r>
      <w:r w:rsidR="00F31B19">
        <w:rPr>
          <w:rFonts w:ascii="Times New Roman" w:hAnsi="Times New Roman"/>
        </w:rPr>
        <w:t xml:space="preserve"> when </w:t>
      </w:r>
      <w:r w:rsidR="00514089">
        <w:rPr>
          <w:rFonts w:ascii="Times New Roman" w:hAnsi="Times New Roman"/>
        </w:rPr>
        <w:t xml:space="preserve">over half of the </w:t>
      </w:r>
      <w:r>
        <w:rPr>
          <w:rFonts w:ascii="Times New Roman" w:hAnsi="Times New Roman"/>
        </w:rPr>
        <w:t xml:space="preserve">10-minute </w:t>
      </w:r>
      <w:r w:rsidR="00514089">
        <w:rPr>
          <w:rFonts w:ascii="Times New Roman" w:hAnsi="Times New Roman"/>
        </w:rPr>
        <w:t xml:space="preserve">observations in a three-hour interval </w:t>
      </w:r>
      <w:r w:rsidR="004D04C8">
        <w:rPr>
          <w:rFonts w:ascii="Times New Roman" w:hAnsi="Times New Roman"/>
        </w:rPr>
        <w:t>a</w:t>
      </w:r>
      <w:r w:rsidR="00514089">
        <w:rPr>
          <w:rFonts w:ascii="Times New Roman" w:hAnsi="Times New Roman"/>
        </w:rPr>
        <w:t>re over the threshold; when adjacent three-</w:t>
      </w:r>
      <w:r w:rsidR="004D04C8">
        <w:rPr>
          <w:rFonts w:ascii="Times New Roman" w:hAnsi="Times New Roman"/>
        </w:rPr>
        <w:t>h</w:t>
      </w:r>
      <w:r w:rsidR="00514089">
        <w:rPr>
          <w:rFonts w:ascii="Times New Roman" w:hAnsi="Times New Roman"/>
        </w:rPr>
        <w:t>our intervals me</w:t>
      </w:r>
      <w:r w:rsidR="004D04C8">
        <w:rPr>
          <w:rFonts w:ascii="Times New Roman" w:hAnsi="Times New Roman"/>
        </w:rPr>
        <w:t>e</w:t>
      </w:r>
      <w:r w:rsidR="00514089">
        <w:rPr>
          <w:rFonts w:ascii="Times New Roman" w:hAnsi="Times New Roman"/>
        </w:rPr>
        <w:t xml:space="preserve">t this criterion, they </w:t>
      </w:r>
      <w:r w:rsidR="004D04C8">
        <w:rPr>
          <w:rFonts w:ascii="Times New Roman" w:hAnsi="Times New Roman"/>
        </w:rPr>
        <w:t>a</w:t>
      </w:r>
      <w:r w:rsidR="00514089">
        <w:rPr>
          <w:rFonts w:ascii="Times New Roman" w:hAnsi="Times New Roman"/>
        </w:rPr>
        <w:t xml:space="preserve">re combined into </w:t>
      </w:r>
      <w:r w:rsidR="003E5897">
        <w:rPr>
          <w:rFonts w:ascii="Times New Roman" w:hAnsi="Times New Roman"/>
        </w:rPr>
        <w:t xml:space="preserve">a </w:t>
      </w:r>
      <w:r w:rsidR="00514089">
        <w:rPr>
          <w:rFonts w:ascii="Times New Roman" w:hAnsi="Times New Roman"/>
        </w:rPr>
        <w:t>single event. Values recorded for</w:t>
      </w:r>
      <w:r w:rsidR="004D04C8">
        <w:rPr>
          <w:rFonts w:ascii="Times New Roman" w:hAnsi="Times New Roman"/>
        </w:rPr>
        <w:t xml:space="preserve"> </w:t>
      </w:r>
      <w:r>
        <w:rPr>
          <w:rFonts w:ascii="Times New Roman" w:hAnsi="Times New Roman"/>
        </w:rPr>
        <w:t>these</w:t>
      </w:r>
      <w:r w:rsidR="004D04C8">
        <w:rPr>
          <w:rFonts w:ascii="Times New Roman" w:hAnsi="Times New Roman"/>
        </w:rPr>
        <w:t xml:space="preserve"> events include</w:t>
      </w:r>
      <w:r w:rsidR="00514089">
        <w:rPr>
          <w:rFonts w:ascii="Times New Roman" w:hAnsi="Times New Roman"/>
        </w:rPr>
        <w:t xml:space="preserve"> max</w:t>
      </w:r>
      <w:r w:rsidR="002B3E77">
        <w:rPr>
          <w:rFonts w:ascii="Times New Roman" w:hAnsi="Times New Roman"/>
        </w:rPr>
        <w:t>imum</w:t>
      </w:r>
      <w:r w:rsidR="00514089">
        <w:rPr>
          <w:rFonts w:ascii="Times New Roman" w:hAnsi="Times New Roman"/>
        </w:rPr>
        <w:t xml:space="preserve"> wind speed, average </w:t>
      </w:r>
      <w:r w:rsidR="009D13DB">
        <w:rPr>
          <w:rFonts w:ascii="Times New Roman" w:hAnsi="Times New Roman"/>
        </w:rPr>
        <w:t xml:space="preserve">resultant </w:t>
      </w:r>
      <w:r w:rsidR="00514089">
        <w:rPr>
          <w:rFonts w:ascii="Times New Roman" w:hAnsi="Times New Roman"/>
        </w:rPr>
        <w:t>wind speed, resultant wind direction, start</w:t>
      </w:r>
      <w:r w:rsidR="00CA7762">
        <w:rPr>
          <w:rFonts w:ascii="Times New Roman" w:hAnsi="Times New Roman"/>
        </w:rPr>
        <w:t>ing</w:t>
      </w:r>
      <w:r w:rsidR="00514089">
        <w:rPr>
          <w:rFonts w:ascii="Times New Roman" w:hAnsi="Times New Roman"/>
        </w:rPr>
        <w:t xml:space="preserve"> date, end</w:t>
      </w:r>
      <w:r w:rsidR="00CA7762">
        <w:rPr>
          <w:rFonts w:ascii="Times New Roman" w:hAnsi="Times New Roman"/>
        </w:rPr>
        <w:t>ing</w:t>
      </w:r>
      <w:r w:rsidR="00514089">
        <w:rPr>
          <w:rFonts w:ascii="Times New Roman" w:hAnsi="Times New Roman"/>
        </w:rPr>
        <w:t xml:space="preserve"> date, and duration. </w:t>
      </w:r>
      <w:r>
        <w:rPr>
          <w:rFonts w:ascii="Times New Roman" w:hAnsi="Times New Roman"/>
        </w:rPr>
        <w:t>EWEs are computed from 1992 to 20</w:t>
      </w:r>
      <w:r w:rsidR="00A63529">
        <w:rPr>
          <w:rFonts w:ascii="Times New Roman" w:hAnsi="Times New Roman"/>
        </w:rPr>
        <w:t>13</w:t>
      </w:r>
      <w:r>
        <w:rPr>
          <w:rFonts w:ascii="Times New Roman" w:hAnsi="Times New Roman"/>
        </w:rPr>
        <w:t xml:space="preserve">, </w:t>
      </w:r>
      <w:r w:rsidR="00A63529">
        <w:rPr>
          <w:rFonts w:ascii="Times New Roman" w:hAnsi="Times New Roman"/>
        </w:rPr>
        <w:t xml:space="preserve">but </w:t>
      </w:r>
      <w:r>
        <w:rPr>
          <w:rFonts w:ascii="Times New Roman" w:hAnsi="Times New Roman"/>
        </w:rPr>
        <w:t xml:space="preserve">all </w:t>
      </w:r>
      <w:r w:rsidR="00867FF8">
        <w:rPr>
          <w:rFonts w:ascii="Times New Roman" w:hAnsi="Times New Roman"/>
        </w:rPr>
        <w:t xml:space="preserve">three </w:t>
      </w:r>
      <w:r>
        <w:rPr>
          <w:rFonts w:ascii="Times New Roman" w:hAnsi="Times New Roman"/>
        </w:rPr>
        <w:t>stations consistently recorded data</w:t>
      </w:r>
      <w:r w:rsidR="00A63529">
        <w:rPr>
          <w:rFonts w:ascii="Times New Roman" w:hAnsi="Times New Roman"/>
        </w:rPr>
        <w:t xml:space="preserve"> only through 2009</w:t>
      </w:r>
      <w:r>
        <w:rPr>
          <w:rFonts w:ascii="Times New Roman" w:hAnsi="Times New Roman"/>
        </w:rPr>
        <w:t>.</w:t>
      </w:r>
      <w:r w:rsidR="00867FF8">
        <w:rPr>
          <w:rFonts w:ascii="Times New Roman" w:hAnsi="Times New Roman"/>
        </w:rPr>
        <w:t xml:space="preserve"> </w:t>
      </w:r>
      <w:r w:rsidR="00A63529">
        <w:rPr>
          <w:rFonts w:ascii="Times New Roman" w:hAnsi="Times New Roman"/>
        </w:rPr>
        <w:t>Pegasus North was the only operational station of the three from 201</w:t>
      </w:r>
      <w:r w:rsidR="00A24E4D">
        <w:rPr>
          <w:rFonts w:ascii="Times New Roman" w:hAnsi="Times New Roman"/>
        </w:rPr>
        <w:t>1</w:t>
      </w:r>
      <w:r w:rsidR="00A63529">
        <w:rPr>
          <w:rFonts w:ascii="Times New Roman" w:hAnsi="Times New Roman"/>
        </w:rPr>
        <w:t xml:space="preserve">-2013, and 2014 has been eliminated due to several months of missing data in the austral winter. </w:t>
      </w:r>
      <w:r w:rsidR="00867FF8">
        <w:rPr>
          <w:rFonts w:ascii="Times New Roman" w:hAnsi="Times New Roman"/>
        </w:rPr>
        <w:t xml:space="preserve">McMurdo </w:t>
      </w:r>
      <w:r w:rsidR="00B91787">
        <w:rPr>
          <w:rFonts w:ascii="Times New Roman" w:hAnsi="Times New Roman"/>
        </w:rPr>
        <w:t xml:space="preserve">Station </w:t>
      </w:r>
      <w:r w:rsidR="00867FF8">
        <w:rPr>
          <w:rFonts w:ascii="Times New Roman" w:hAnsi="Times New Roman"/>
        </w:rPr>
        <w:t>data is omitted from this portion of the study due to the inconsistent reporting in winter months and its lack of quality control</w:t>
      </w:r>
      <w:r w:rsidR="00A5132B">
        <w:rPr>
          <w:rFonts w:ascii="Times New Roman" w:hAnsi="Times New Roman"/>
        </w:rPr>
        <w:t xml:space="preserve"> in the earlier years</w:t>
      </w:r>
      <w:r w:rsidR="00867FF8">
        <w:rPr>
          <w:rFonts w:ascii="Times New Roman" w:hAnsi="Times New Roman"/>
        </w:rPr>
        <w:t>.</w:t>
      </w:r>
    </w:p>
    <w:p w14:paraId="3F9FD929" w14:textId="02659781" w:rsidR="00BB5E3A" w:rsidRDefault="007232F9" w:rsidP="00D40231">
      <w:pPr>
        <w:spacing w:line="480" w:lineRule="auto"/>
        <w:ind w:firstLine="720"/>
        <w:jc w:val="both"/>
        <w:rPr>
          <w:rFonts w:ascii="Times New Roman" w:hAnsi="Times New Roman"/>
        </w:rPr>
      </w:pPr>
      <w:r>
        <w:rPr>
          <w:rFonts w:ascii="Times New Roman" w:hAnsi="Times New Roman"/>
        </w:rPr>
        <w:t>In order to examine the synoptic conditions accompanying the occurrence of EWEs, the top twelve events between 2001 and 201</w:t>
      </w:r>
      <w:r w:rsidR="00D34D48">
        <w:rPr>
          <w:rFonts w:ascii="Times New Roman" w:hAnsi="Times New Roman"/>
        </w:rPr>
        <w:t>3</w:t>
      </w:r>
      <w:r>
        <w:rPr>
          <w:rFonts w:ascii="Times New Roman" w:hAnsi="Times New Roman"/>
        </w:rPr>
        <w:t xml:space="preserve"> were chosen </w:t>
      </w:r>
      <w:r w:rsidR="00BB5E3A">
        <w:rPr>
          <w:rFonts w:ascii="Times New Roman" w:hAnsi="Times New Roman"/>
        </w:rPr>
        <w:t xml:space="preserve">so they can be analyzed with the AMPS model (which was developed in 2000) (Powers et al., 2012).  McMurdo Station data were used to determine the events to be studied with corroboration from the three AWS listed above. Data for McMurdo </w:t>
      </w:r>
      <w:r w:rsidR="008E7A66">
        <w:rPr>
          <w:rFonts w:ascii="Times New Roman" w:hAnsi="Times New Roman"/>
        </w:rPr>
        <w:t xml:space="preserve">Station </w:t>
      </w:r>
      <w:r w:rsidR="00BB5E3A">
        <w:rPr>
          <w:rFonts w:ascii="Times New Roman" w:hAnsi="Times New Roman"/>
        </w:rPr>
        <w:t>were deliberately chosen for th</w:t>
      </w:r>
      <w:r w:rsidR="00BA05FA">
        <w:rPr>
          <w:rFonts w:ascii="Times New Roman" w:hAnsi="Times New Roman"/>
        </w:rPr>
        <w:t>is</w:t>
      </w:r>
      <w:r w:rsidR="00BB5E3A">
        <w:rPr>
          <w:rFonts w:ascii="Times New Roman" w:hAnsi="Times New Roman"/>
        </w:rPr>
        <w:t xml:space="preserve"> analysis, since that is where significant damage has occurred during these extreme </w:t>
      </w:r>
      <w:r w:rsidR="00BB5E3A">
        <w:rPr>
          <w:rFonts w:ascii="Times New Roman" w:hAnsi="Times New Roman"/>
        </w:rPr>
        <w:lastRenderedPageBreak/>
        <w:t xml:space="preserve">wind events. More recent McMurdo </w:t>
      </w:r>
      <w:r w:rsidR="008E7A66">
        <w:rPr>
          <w:rFonts w:ascii="Times New Roman" w:hAnsi="Times New Roman"/>
        </w:rPr>
        <w:t xml:space="preserve">Station </w:t>
      </w:r>
      <w:r w:rsidR="00BB5E3A">
        <w:rPr>
          <w:rFonts w:ascii="Times New Roman" w:hAnsi="Times New Roman"/>
        </w:rPr>
        <w:t xml:space="preserve">data does not have </w:t>
      </w:r>
      <w:r w:rsidR="00D67AA6">
        <w:rPr>
          <w:rFonts w:ascii="Times New Roman" w:hAnsi="Times New Roman"/>
        </w:rPr>
        <w:t xml:space="preserve">as many of </w:t>
      </w:r>
      <w:r w:rsidR="00BB5E3A">
        <w:rPr>
          <w:rFonts w:ascii="Times New Roman" w:hAnsi="Times New Roman"/>
        </w:rPr>
        <w:t xml:space="preserve">the problems reported above and was judged acceptable for this particular analysis. </w:t>
      </w:r>
    </w:p>
    <w:p w14:paraId="43C082BE" w14:textId="7C7A2FC6" w:rsidR="00B12383" w:rsidRPr="00A24E4D" w:rsidRDefault="00867FF8" w:rsidP="00D40231">
      <w:pPr>
        <w:spacing w:line="480" w:lineRule="auto"/>
        <w:ind w:firstLine="720"/>
        <w:jc w:val="both"/>
        <w:rPr>
          <w:rFonts w:ascii="Times New Roman" w:hAnsi="Times New Roman"/>
        </w:rPr>
      </w:pPr>
      <w:r>
        <w:rPr>
          <w:rFonts w:ascii="Times New Roman" w:hAnsi="Times New Roman"/>
        </w:rPr>
        <w:t>In</w:t>
      </w:r>
      <w:r w:rsidR="00B91787">
        <w:rPr>
          <w:rFonts w:ascii="Times New Roman" w:hAnsi="Times New Roman"/>
        </w:rPr>
        <w:t>-</w:t>
      </w:r>
      <w:r>
        <w:rPr>
          <w:rFonts w:ascii="Times New Roman" w:hAnsi="Times New Roman"/>
        </w:rPr>
        <w:t xml:space="preserve">situ </w:t>
      </w:r>
      <w:r w:rsidR="005F56D3">
        <w:rPr>
          <w:rFonts w:ascii="Times New Roman" w:hAnsi="Times New Roman"/>
        </w:rPr>
        <w:t xml:space="preserve">wind </w:t>
      </w:r>
      <w:r>
        <w:rPr>
          <w:rFonts w:ascii="Times New Roman" w:hAnsi="Times New Roman"/>
        </w:rPr>
        <w:t xml:space="preserve">observations from McMurdo </w:t>
      </w:r>
      <w:r w:rsidR="006F2CB0">
        <w:rPr>
          <w:rFonts w:ascii="Times New Roman" w:hAnsi="Times New Roman"/>
        </w:rPr>
        <w:t>Station</w:t>
      </w:r>
      <w:r>
        <w:rPr>
          <w:rFonts w:ascii="Times New Roman" w:hAnsi="Times New Roman"/>
        </w:rPr>
        <w:t xml:space="preserve"> are recorded every 3 hours (with the instrumentation in </w:t>
      </w:r>
      <w:r w:rsidR="00F9096B">
        <w:rPr>
          <w:rFonts w:ascii="Times New Roman" w:hAnsi="Times New Roman"/>
        </w:rPr>
        <w:t xml:space="preserve">Table </w:t>
      </w:r>
      <w:r>
        <w:rPr>
          <w:rFonts w:ascii="Times New Roman" w:hAnsi="Times New Roman"/>
        </w:rPr>
        <w:t>1) as opposed to 10 minutes</w:t>
      </w:r>
      <w:r w:rsidR="00B91787">
        <w:rPr>
          <w:rFonts w:ascii="Times New Roman" w:hAnsi="Times New Roman"/>
        </w:rPr>
        <w:t xml:space="preserve"> at the AWS sites</w:t>
      </w:r>
      <w:r>
        <w:rPr>
          <w:rFonts w:ascii="Times New Roman" w:hAnsi="Times New Roman"/>
        </w:rPr>
        <w:t>, necessitating a different EWE detection scheme than that used for the statistical analysis</w:t>
      </w:r>
      <w:r w:rsidR="00B91787">
        <w:rPr>
          <w:rFonts w:ascii="Times New Roman" w:hAnsi="Times New Roman"/>
        </w:rPr>
        <w:t xml:space="preserve"> of the AWS data</w:t>
      </w:r>
      <w:r>
        <w:rPr>
          <w:rFonts w:ascii="Times New Roman" w:hAnsi="Times New Roman"/>
        </w:rPr>
        <w:t xml:space="preserve">. </w:t>
      </w:r>
      <w:proofErr w:type="gramStart"/>
      <w:r>
        <w:rPr>
          <w:rFonts w:ascii="Times New Roman" w:hAnsi="Times New Roman"/>
        </w:rPr>
        <w:t>An</w:t>
      </w:r>
      <w:proofErr w:type="gramEnd"/>
      <w:r>
        <w:rPr>
          <w:rFonts w:ascii="Times New Roman" w:hAnsi="Times New Roman"/>
        </w:rPr>
        <w:t xml:space="preserve"> EWE</w:t>
      </w:r>
      <w:r w:rsidR="00B91787">
        <w:rPr>
          <w:rFonts w:ascii="Times New Roman" w:hAnsi="Times New Roman"/>
        </w:rPr>
        <w:t xml:space="preserve"> is identified in the McMurdo Station data </w:t>
      </w:r>
      <w:r>
        <w:rPr>
          <w:rFonts w:ascii="Times New Roman" w:hAnsi="Times New Roman"/>
        </w:rPr>
        <w:t xml:space="preserve">if three or more </w:t>
      </w:r>
      <w:r w:rsidR="00B91787">
        <w:rPr>
          <w:rFonts w:ascii="Times New Roman" w:hAnsi="Times New Roman"/>
        </w:rPr>
        <w:t xml:space="preserve">consecutive </w:t>
      </w:r>
      <w:r>
        <w:rPr>
          <w:rFonts w:ascii="Times New Roman" w:hAnsi="Times New Roman"/>
        </w:rPr>
        <w:t>3-hourly wind speed observations exceed the EWE threshold</w:t>
      </w:r>
      <w:r w:rsidR="00B91787">
        <w:rPr>
          <w:rFonts w:ascii="Times New Roman" w:hAnsi="Times New Roman"/>
        </w:rPr>
        <w:t>. If three consecutive observations exceed the threshold this results in a 6 hour long EWE, four consecutive observations result in a</w:t>
      </w:r>
      <w:r w:rsidR="00F9096B">
        <w:rPr>
          <w:rFonts w:ascii="Times New Roman" w:hAnsi="Times New Roman"/>
        </w:rPr>
        <w:t xml:space="preserve"> 9 hour</w:t>
      </w:r>
      <w:r w:rsidR="00B91787">
        <w:rPr>
          <w:rFonts w:ascii="Times New Roman" w:hAnsi="Times New Roman"/>
        </w:rPr>
        <w:t xml:space="preserve"> EWE</w:t>
      </w:r>
      <w:r w:rsidR="00F9096B">
        <w:rPr>
          <w:rFonts w:ascii="Times New Roman" w:hAnsi="Times New Roman"/>
        </w:rPr>
        <w:t>, etc</w:t>
      </w:r>
      <w:r>
        <w:rPr>
          <w:rFonts w:ascii="Times New Roman" w:hAnsi="Times New Roman"/>
        </w:rPr>
        <w:t xml:space="preserve">. </w:t>
      </w:r>
      <w:r w:rsidR="00001AD8">
        <w:rPr>
          <w:rFonts w:ascii="Times New Roman" w:hAnsi="Times New Roman"/>
        </w:rPr>
        <w:t>However, instead of t</w:t>
      </w:r>
      <w:r w:rsidR="004D04C8">
        <w:rPr>
          <w:rFonts w:ascii="Times New Roman" w:hAnsi="Times New Roman"/>
        </w:rPr>
        <w:t xml:space="preserve">he Category 2 </w:t>
      </w:r>
      <w:r w:rsidR="008D74F8">
        <w:rPr>
          <w:rFonts w:ascii="Times New Roman" w:hAnsi="Times New Roman"/>
        </w:rPr>
        <w:t xml:space="preserve">(24.7 m/s) </w:t>
      </w:r>
      <w:r w:rsidR="004D04C8">
        <w:rPr>
          <w:rFonts w:ascii="Times New Roman" w:hAnsi="Times New Roman"/>
        </w:rPr>
        <w:t>threshold, 15</w:t>
      </w:r>
      <w:r w:rsidR="008D74F8">
        <w:rPr>
          <w:rFonts w:ascii="Times New Roman" w:hAnsi="Times New Roman"/>
        </w:rPr>
        <w:t xml:space="preserve"> </w:t>
      </w:r>
      <w:r w:rsidR="004D04C8">
        <w:rPr>
          <w:rFonts w:ascii="Times New Roman" w:hAnsi="Times New Roman"/>
        </w:rPr>
        <w:t>m/s i</w:t>
      </w:r>
      <w:r w:rsidR="00001AD8">
        <w:rPr>
          <w:rFonts w:ascii="Times New Roman" w:hAnsi="Times New Roman"/>
        </w:rPr>
        <w:t>s used in order to get a larger sample siz</w:t>
      </w:r>
      <w:r w:rsidR="004D04C8">
        <w:rPr>
          <w:rFonts w:ascii="Times New Roman" w:hAnsi="Times New Roman"/>
        </w:rPr>
        <w:t xml:space="preserve">e. </w:t>
      </w:r>
      <w:r w:rsidR="00D34D48">
        <w:rPr>
          <w:rFonts w:ascii="Times New Roman" w:hAnsi="Times New Roman"/>
        </w:rPr>
        <w:t>The top wind events in McMurdo exhibit considerably weaker wind speeds than those of the EWEs from nearby AWS; this is likely due to the frictional interference of the town structures with the strong winds (</w:t>
      </w:r>
      <w:proofErr w:type="spellStart"/>
      <w:r w:rsidR="00D34D48">
        <w:rPr>
          <w:rFonts w:ascii="Times New Roman" w:hAnsi="Times New Roman"/>
        </w:rPr>
        <w:t>Cayette</w:t>
      </w:r>
      <w:proofErr w:type="spellEnd"/>
      <w:r w:rsidR="00D34D48">
        <w:rPr>
          <w:rFonts w:ascii="Times New Roman" w:hAnsi="Times New Roman"/>
        </w:rPr>
        <w:t xml:space="preserve">, pers. comm.). </w:t>
      </w:r>
      <w:r w:rsidR="00001AD8">
        <w:rPr>
          <w:rFonts w:ascii="Times New Roman" w:hAnsi="Times New Roman"/>
        </w:rPr>
        <w:t>From the events that me</w:t>
      </w:r>
      <w:r w:rsidR="00917504">
        <w:rPr>
          <w:rFonts w:ascii="Times New Roman" w:hAnsi="Times New Roman"/>
        </w:rPr>
        <w:t>e</w:t>
      </w:r>
      <w:r w:rsidR="00001AD8">
        <w:rPr>
          <w:rFonts w:ascii="Times New Roman" w:hAnsi="Times New Roman"/>
        </w:rPr>
        <w:t xml:space="preserve">t these criteria, the top </w:t>
      </w:r>
      <w:r w:rsidR="00A24E4D">
        <w:rPr>
          <w:rFonts w:ascii="Times New Roman" w:hAnsi="Times New Roman"/>
        </w:rPr>
        <w:t>eleven</w:t>
      </w:r>
      <w:r w:rsidR="00001AD8">
        <w:rPr>
          <w:rFonts w:ascii="Times New Roman" w:hAnsi="Times New Roman"/>
        </w:rPr>
        <w:t xml:space="preserve"> events </w:t>
      </w:r>
      <w:r w:rsidR="00917504">
        <w:rPr>
          <w:rFonts w:ascii="Times New Roman" w:hAnsi="Times New Roman"/>
        </w:rPr>
        <w:t>a</w:t>
      </w:r>
      <w:r w:rsidR="00001AD8">
        <w:rPr>
          <w:rFonts w:ascii="Times New Roman" w:hAnsi="Times New Roman"/>
        </w:rPr>
        <w:t xml:space="preserve">re chosen based on their maximum wind speed values. In addition to these top </w:t>
      </w:r>
      <w:r w:rsidR="00A24E4D">
        <w:rPr>
          <w:rFonts w:ascii="Times New Roman" w:hAnsi="Times New Roman"/>
        </w:rPr>
        <w:t>eleven</w:t>
      </w:r>
      <w:r w:rsidR="00001AD8">
        <w:rPr>
          <w:rFonts w:ascii="Times New Roman" w:hAnsi="Times New Roman"/>
        </w:rPr>
        <w:t xml:space="preserve"> events, the historic </w:t>
      </w:r>
      <w:r w:rsidR="00E822F3">
        <w:rPr>
          <w:rFonts w:ascii="Times New Roman" w:hAnsi="Times New Roman"/>
        </w:rPr>
        <w:t>E</w:t>
      </w:r>
      <w:r w:rsidR="00001AD8">
        <w:rPr>
          <w:rFonts w:ascii="Times New Roman" w:hAnsi="Times New Roman"/>
        </w:rPr>
        <w:t xml:space="preserve">WE from </w:t>
      </w:r>
      <w:r w:rsidR="00D56A6C">
        <w:rPr>
          <w:rFonts w:ascii="Times New Roman" w:hAnsi="Times New Roman"/>
        </w:rPr>
        <w:t xml:space="preserve">May </w:t>
      </w:r>
      <w:r w:rsidR="00225B3B">
        <w:rPr>
          <w:rFonts w:ascii="Times New Roman" w:hAnsi="Times New Roman"/>
        </w:rPr>
        <w:t>15-</w:t>
      </w:r>
      <w:r w:rsidR="00D56A6C">
        <w:rPr>
          <w:rFonts w:ascii="Times New Roman" w:hAnsi="Times New Roman"/>
        </w:rPr>
        <w:t xml:space="preserve">16, 2004 </w:t>
      </w:r>
      <w:r w:rsidR="00CF34DC">
        <w:rPr>
          <w:rFonts w:ascii="Times New Roman" w:hAnsi="Times New Roman"/>
        </w:rPr>
        <w:t>(</w:t>
      </w:r>
      <w:r w:rsidR="00CF71C5">
        <w:rPr>
          <w:rFonts w:ascii="Times New Roman" w:hAnsi="Times New Roman"/>
        </w:rPr>
        <w:t>Powers, 2007; Steinhoff et al., 2008</w:t>
      </w:r>
      <w:r w:rsidR="00CF34DC">
        <w:rPr>
          <w:rFonts w:ascii="Times New Roman" w:hAnsi="Times New Roman"/>
        </w:rPr>
        <w:t>)</w:t>
      </w:r>
      <w:r w:rsidR="00CF71C5">
        <w:rPr>
          <w:rFonts w:ascii="Times New Roman" w:hAnsi="Times New Roman"/>
        </w:rPr>
        <w:t xml:space="preserve"> </w:t>
      </w:r>
      <w:r w:rsidR="00917504">
        <w:rPr>
          <w:rFonts w:ascii="Times New Roman" w:hAnsi="Times New Roman"/>
        </w:rPr>
        <w:t>i</w:t>
      </w:r>
      <w:r w:rsidR="00D56A6C">
        <w:rPr>
          <w:rFonts w:ascii="Times New Roman" w:hAnsi="Times New Roman"/>
        </w:rPr>
        <w:t>s also inclu</w:t>
      </w:r>
      <w:r w:rsidR="00F554A8">
        <w:rPr>
          <w:rFonts w:ascii="Times New Roman" w:hAnsi="Times New Roman"/>
        </w:rPr>
        <w:t>ded; this event is not reported</w:t>
      </w:r>
      <w:r w:rsidR="00D56A6C">
        <w:rPr>
          <w:rFonts w:ascii="Times New Roman" w:hAnsi="Times New Roman"/>
        </w:rPr>
        <w:t xml:space="preserve"> in the McMurdo data (or in the data of many of the surrounding AWS) because the winds were so strong during this event that the </w:t>
      </w:r>
      <w:r w:rsidR="00CF71C5">
        <w:rPr>
          <w:rFonts w:ascii="Times New Roman" w:hAnsi="Times New Roman"/>
        </w:rPr>
        <w:t xml:space="preserve">stations’ </w:t>
      </w:r>
      <w:r w:rsidR="00D56A6C">
        <w:rPr>
          <w:rFonts w:ascii="Times New Roman" w:hAnsi="Times New Roman"/>
        </w:rPr>
        <w:t>anemometers were d</w:t>
      </w:r>
      <w:r w:rsidR="00F554A8">
        <w:rPr>
          <w:rFonts w:ascii="Times New Roman" w:hAnsi="Times New Roman"/>
        </w:rPr>
        <w:t>estroyed</w:t>
      </w:r>
      <w:r w:rsidR="008E7A66">
        <w:rPr>
          <w:rFonts w:ascii="Times New Roman" w:hAnsi="Times New Roman"/>
        </w:rPr>
        <w:t xml:space="preserve"> or </w:t>
      </w:r>
      <w:r w:rsidR="00F554A8">
        <w:rPr>
          <w:rFonts w:ascii="Times New Roman" w:hAnsi="Times New Roman"/>
        </w:rPr>
        <w:t>damaged</w:t>
      </w:r>
      <w:r w:rsidR="00D56A6C">
        <w:rPr>
          <w:rFonts w:ascii="Times New Roman" w:hAnsi="Times New Roman"/>
        </w:rPr>
        <w:t xml:space="preserve">. </w:t>
      </w:r>
      <w:r w:rsidR="00001AD8">
        <w:rPr>
          <w:rFonts w:ascii="Times New Roman" w:hAnsi="Times New Roman"/>
        </w:rPr>
        <w:t xml:space="preserve">The data used to represent this event </w:t>
      </w:r>
      <w:r w:rsidR="00A24E4D">
        <w:rPr>
          <w:rFonts w:ascii="Times New Roman" w:hAnsi="Times New Roman"/>
        </w:rPr>
        <w:t>are</w:t>
      </w:r>
      <w:r w:rsidR="00001AD8">
        <w:rPr>
          <w:rFonts w:ascii="Times New Roman" w:hAnsi="Times New Roman"/>
        </w:rPr>
        <w:t xml:space="preserve"> from the </w:t>
      </w:r>
      <w:r w:rsidR="00CF71C5">
        <w:rPr>
          <w:rFonts w:ascii="Times New Roman" w:hAnsi="Times New Roman"/>
        </w:rPr>
        <w:t>Space and Naval Warfare Systems Command (</w:t>
      </w:r>
      <w:r w:rsidR="00001AD8">
        <w:rPr>
          <w:rFonts w:ascii="Times New Roman" w:hAnsi="Times New Roman"/>
        </w:rPr>
        <w:t>SPAWAR</w:t>
      </w:r>
      <w:r w:rsidR="00CF71C5">
        <w:rPr>
          <w:rFonts w:ascii="Times New Roman" w:hAnsi="Times New Roman"/>
        </w:rPr>
        <w:t>)</w:t>
      </w:r>
      <w:r w:rsidR="00001AD8">
        <w:rPr>
          <w:rFonts w:ascii="Times New Roman" w:hAnsi="Times New Roman"/>
        </w:rPr>
        <w:t xml:space="preserve"> Arrival He</w:t>
      </w:r>
      <w:r w:rsidR="00F554A8">
        <w:rPr>
          <w:rFonts w:ascii="Times New Roman" w:hAnsi="Times New Roman"/>
        </w:rPr>
        <w:t>ights McMurdo Area Wind Sensor network station</w:t>
      </w:r>
      <w:r w:rsidR="00001AD8">
        <w:rPr>
          <w:rFonts w:ascii="Times New Roman" w:hAnsi="Times New Roman"/>
        </w:rPr>
        <w:t xml:space="preserve"> (15-minute data), and the </w:t>
      </w:r>
      <w:r w:rsidR="00E822F3">
        <w:rPr>
          <w:rFonts w:ascii="Times New Roman" w:hAnsi="Times New Roman"/>
        </w:rPr>
        <w:t>E</w:t>
      </w:r>
      <w:r w:rsidR="00001AD8">
        <w:rPr>
          <w:rFonts w:ascii="Times New Roman" w:hAnsi="Times New Roman"/>
        </w:rPr>
        <w:t xml:space="preserve">WE </w:t>
      </w:r>
      <w:r w:rsidR="00917504">
        <w:rPr>
          <w:rFonts w:ascii="Times New Roman" w:hAnsi="Times New Roman"/>
        </w:rPr>
        <w:t>i</w:t>
      </w:r>
      <w:r w:rsidR="00001AD8">
        <w:rPr>
          <w:rFonts w:ascii="Times New Roman" w:hAnsi="Times New Roman"/>
        </w:rPr>
        <w:t xml:space="preserve">s quantified using the same methods as used with the 10-minute AWS data in the statistical analysis. </w:t>
      </w:r>
      <w:r w:rsidR="00B91787">
        <w:rPr>
          <w:rFonts w:ascii="Times New Roman" w:hAnsi="Times New Roman"/>
        </w:rPr>
        <w:t xml:space="preserve">As an example of how the Arrival Heights wind data compares to the McMurdo wind data, for the event on 29 June 2005, the maximum wind </w:t>
      </w:r>
      <w:r w:rsidR="00B91787">
        <w:rPr>
          <w:rFonts w:ascii="Times New Roman" w:hAnsi="Times New Roman"/>
        </w:rPr>
        <w:lastRenderedPageBreak/>
        <w:t>speed for McMurdo was 25.2 m s</w:t>
      </w:r>
      <w:r w:rsidR="00B91787">
        <w:rPr>
          <w:rFonts w:ascii="Times New Roman" w:hAnsi="Times New Roman"/>
          <w:vertAlign w:val="superscript"/>
        </w:rPr>
        <w:t>-1</w:t>
      </w:r>
      <w:r w:rsidR="00B91787">
        <w:rPr>
          <w:rFonts w:ascii="Times New Roman" w:hAnsi="Times New Roman"/>
        </w:rPr>
        <w:t xml:space="preserve"> and at Arrival Heights the maximum was 35.4 m s</w:t>
      </w:r>
      <w:r w:rsidR="00B91787">
        <w:rPr>
          <w:rFonts w:ascii="Times New Roman" w:hAnsi="Times New Roman"/>
          <w:vertAlign w:val="superscript"/>
        </w:rPr>
        <w:t>-1</w:t>
      </w:r>
      <w:r w:rsidR="00B91787">
        <w:rPr>
          <w:rFonts w:ascii="Times New Roman" w:hAnsi="Times New Roman"/>
        </w:rPr>
        <w:t>. The resultant wind speed and direction at McMurdo was 21.6 m s</w:t>
      </w:r>
      <w:r w:rsidR="00B91787">
        <w:rPr>
          <w:rFonts w:ascii="Times New Roman" w:hAnsi="Times New Roman"/>
          <w:vertAlign w:val="superscript"/>
        </w:rPr>
        <w:t>-1</w:t>
      </w:r>
      <w:r w:rsidR="00B91787">
        <w:rPr>
          <w:rFonts w:ascii="Times New Roman" w:hAnsi="Times New Roman"/>
        </w:rPr>
        <w:t xml:space="preserve"> from 184 degrees while Arrival Heights was 21.9 m s</w:t>
      </w:r>
      <w:r w:rsidR="00B91787">
        <w:rPr>
          <w:rFonts w:ascii="Times New Roman" w:hAnsi="Times New Roman"/>
          <w:vertAlign w:val="superscript"/>
        </w:rPr>
        <w:t>-1</w:t>
      </w:r>
      <w:r w:rsidR="00B91787">
        <w:rPr>
          <w:rFonts w:ascii="Times New Roman" w:hAnsi="Times New Roman"/>
        </w:rPr>
        <w:t xml:space="preserve"> from 152 degrees.</w:t>
      </w:r>
      <w:r w:rsidR="00E50A31">
        <w:rPr>
          <w:rFonts w:ascii="Times New Roman" w:hAnsi="Times New Roman"/>
        </w:rPr>
        <w:t xml:space="preserve"> </w:t>
      </w:r>
      <w:r w:rsidR="00B91787">
        <w:rPr>
          <w:rFonts w:ascii="Times New Roman" w:hAnsi="Times New Roman"/>
        </w:rPr>
        <w:t xml:space="preserve">The </w:t>
      </w:r>
      <w:r w:rsidR="00A70CB0">
        <w:rPr>
          <w:rFonts w:ascii="Times New Roman" w:hAnsi="Times New Roman"/>
        </w:rPr>
        <w:t>top 12</w:t>
      </w:r>
      <w:r w:rsidR="00247B0F">
        <w:rPr>
          <w:rFonts w:ascii="Times New Roman" w:hAnsi="Times New Roman"/>
        </w:rPr>
        <w:t xml:space="preserve"> EWE events </w:t>
      </w:r>
      <w:r w:rsidR="00B91787">
        <w:rPr>
          <w:rFonts w:ascii="Times New Roman" w:hAnsi="Times New Roman"/>
        </w:rPr>
        <w:t xml:space="preserve">chosen for </w:t>
      </w:r>
      <w:r w:rsidR="00BB5E3A">
        <w:rPr>
          <w:rFonts w:ascii="Times New Roman" w:hAnsi="Times New Roman"/>
        </w:rPr>
        <w:t xml:space="preserve">the </w:t>
      </w:r>
      <w:r w:rsidR="00B91787">
        <w:rPr>
          <w:rFonts w:ascii="Times New Roman" w:hAnsi="Times New Roman"/>
        </w:rPr>
        <w:t xml:space="preserve">additional dynamical analysis </w:t>
      </w:r>
      <w:r w:rsidR="00247B0F">
        <w:rPr>
          <w:rFonts w:ascii="Times New Roman" w:hAnsi="Times New Roman"/>
        </w:rPr>
        <w:t xml:space="preserve">are </w:t>
      </w:r>
      <w:r w:rsidR="00F52300">
        <w:rPr>
          <w:rFonts w:ascii="Times New Roman" w:hAnsi="Times New Roman"/>
        </w:rPr>
        <w:t>outlined</w:t>
      </w:r>
      <w:r w:rsidR="00247B0F">
        <w:rPr>
          <w:rFonts w:ascii="Times New Roman" w:hAnsi="Times New Roman"/>
        </w:rPr>
        <w:t xml:space="preserve"> in </w:t>
      </w:r>
      <w:r w:rsidR="009E39ED" w:rsidRPr="00F14DD4">
        <w:rPr>
          <w:rFonts w:ascii="Times New Roman" w:hAnsi="Times New Roman"/>
        </w:rPr>
        <w:t>Table</w:t>
      </w:r>
      <w:r w:rsidR="00247B0F" w:rsidRPr="00F14DD4">
        <w:rPr>
          <w:rFonts w:ascii="Times New Roman" w:hAnsi="Times New Roman"/>
        </w:rPr>
        <w:t xml:space="preserve"> </w:t>
      </w:r>
      <w:r w:rsidR="00A70CB0" w:rsidRPr="00F14DD4">
        <w:rPr>
          <w:rFonts w:ascii="Times New Roman" w:hAnsi="Times New Roman"/>
        </w:rPr>
        <w:t>3</w:t>
      </w:r>
      <w:r w:rsidR="00247B0F">
        <w:rPr>
          <w:rFonts w:ascii="Times New Roman" w:hAnsi="Times New Roman"/>
        </w:rPr>
        <w:t>.</w:t>
      </w:r>
      <w:r w:rsidR="00A24E4D">
        <w:rPr>
          <w:rFonts w:ascii="Times New Roman" w:hAnsi="Times New Roman"/>
        </w:rPr>
        <w:t xml:space="preserve"> </w:t>
      </w:r>
    </w:p>
    <w:p w14:paraId="6CC75D15" w14:textId="5B601178" w:rsidR="004C4899" w:rsidRDefault="00030040" w:rsidP="004C4899">
      <w:pPr>
        <w:spacing w:line="480" w:lineRule="auto"/>
        <w:jc w:val="both"/>
        <w:rPr>
          <w:rFonts w:ascii="Times New Roman" w:hAnsi="Times New Roman"/>
        </w:rPr>
      </w:pPr>
      <w:r>
        <w:rPr>
          <w:rFonts w:ascii="Times New Roman" w:hAnsi="Times New Roman"/>
        </w:rPr>
        <w:tab/>
        <w:t>Forecast b</w:t>
      </w:r>
      <w:r w:rsidR="00B12383">
        <w:rPr>
          <w:rFonts w:ascii="Times New Roman" w:hAnsi="Times New Roman"/>
        </w:rPr>
        <w:t xml:space="preserve">ack-trajectories </w:t>
      </w:r>
      <w:r w:rsidR="00917504">
        <w:rPr>
          <w:rFonts w:ascii="Times New Roman" w:hAnsi="Times New Roman"/>
        </w:rPr>
        <w:t>a</w:t>
      </w:r>
      <w:r w:rsidR="00B12383">
        <w:rPr>
          <w:rFonts w:ascii="Times New Roman" w:hAnsi="Times New Roman"/>
        </w:rPr>
        <w:t>re computed for these 1</w:t>
      </w:r>
      <w:r w:rsidR="00A24E4D">
        <w:rPr>
          <w:rFonts w:ascii="Times New Roman" w:hAnsi="Times New Roman"/>
        </w:rPr>
        <w:t>2</w:t>
      </w:r>
      <w:r w:rsidR="00B12383">
        <w:rPr>
          <w:rFonts w:ascii="Times New Roman" w:hAnsi="Times New Roman"/>
        </w:rPr>
        <w:t xml:space="preserve"> McMurdo </w:t>
      </w:r>
      <w:r w:rsidR="00E822F3">
        <w:rPr>
          <w:rFonts w:ascii="Times New Roman" w:hAnsi="Times New Roman"/>
        </w:rPr>
        <w:t>E</w:t>
      </w:r>
      <w:r w:rsidR="00B12383">
        <w:rPr>
          <w:rFonts w:ascii="Times New Roman" w:hAnsi="Times New Roman"/>
        </w:rPr>
        <w:t xml:space="preserve">WE cases using </w:t>
      </w:r>
      <w:r w:rsidR="00E95FB2">
        <w:rPr>
          <w:rFonts w:ascii="Times New Roman" w:hAnsi="Times New Roman"/>
        </w:rPr>
        <w:t xml:space="preserve">the </w:t>
      </w:r>
      <w:r w:rsidR="00B85662" w:rsidRPr="00B85662">
        <w:rPr>
          <w:rFonts w:ascii="Times New Roman" w:hAnsi="Times New Roman" w:cs="Arial"/>
          <w:szCs w:val="26"/>
        </w:rPr>
        <w:t xml:space="preserve">Hybrid Single Particle </w:t>
      </w:r>
      <w:proofErr w:type="spellStart"/>
      <w:r w:rsidR="00B85662" w:rsidRPr="00B85662">
        <w:rPr>
          <w:rFonts w:ascii="Times New Roman" w:hAnsi="Times New Roman" w:cs="Arial"/>
          <w:szCs w:val="26"/>
        </w:rPr>
        <w:t>Lagrangian</w:t>
      </w:r>
      <w:proofErr w:type="spellEnd"/>
      <w:r w:rsidR="00B85662" w:rsidRPr="00B85662">
        <w:rPr>
          <w:rFonts w:ascii="Times New Roman" w:hAnsi="Times New Roman" w:cs="Arial"/>
          <w:szCs w:val="26"/>
        </w:rPr>
        <w:t xml:space="preserve"> Integrated Trajectory (</w:t>
      </w:r>
      <w:proofErr w:type="spellStart"/>
      <w:r w:rsidR="00E95FB2" w:rsidRPr="00B85662">
        <w:rPr>
          <w:rFonts w:ascii="Times New Roman" w:hAnsi="Times New Roman"/>
        </w:rPr>
        <w:t>HySPLIT</w:t>
      </w:r>
      <w:proofErr w:type="spellEnd"/>
      <w:r w:rsidR="00B85662" w:rsidRPr="00B85662">
        <w:rPr>
          <w:rFonts w:ascii="Times New Roman" w:hAnsi="Times New Roman"/>
        </w:rPr>
        <w:t>)</w:t>
      </w:r>
      <w:r w:rsidR="00E95FB2">
        <w:rPr>
          <w:rFonts w:ascii="Times New Roman" w:hAnsi="Times New Roman"/>
        </w:rPr>
        <w:t xml:space="preserve"> model from the National Oceanic and Atmospheric Administration (NOAA) Air Research Laboratory </w:t>
      </w:r>
      <w:r w:rsidR="00B91787">
        <w:rPr>
          <w:rFonts w:ascii="Times New Roman" w:hAnsi="Times New Roman"/>
        </w:rPr>
        <w:t xml:space="preserve">forced </w:t>
      </w:r>
      <w:r w:rsidR="00E95FB2">
        <w:rPr>
          <w:rFonts w:ascii="Times New Roman" w:hAnsi="Times New Roman"/>
        </w:rPr>
        <w:t xml:space="preserve">with </w:t>
      </w:r>
      <w:r w:rsidR="001B3EED">
        <w:rPr>
          <w:rFonts w:ascii="Times New Roman" w:hAnsi="Times New Roman"/>
        </w:rPr>
        <w:t>AMPS</w:t>
      </w:r>
      <w:r w:rsidR="00B12383">
        <w:rPr>
          <w:rFonts w:ascii="Times New Roman" w:hAnsi="Times New Roman"/>
        </w:rPr>
        <w:t xml:space="preserve"> model data. </w:t>
      </w:r>
      <w:r w:rsidR="003B4A82">
        <w:rPr>
          <w:rFonts w:ascii="Times New Roman" w:hAnsi="Times New Roman"/>
        </w:rPr>
        <w:t xml:space="preserve">While this is not the first time </w:t>
      </w:r>
      <w:proofErr w:type="spellStart"/>
      <w:r w:rsidR="003B4A82">
        <w:rPr>
          <w:rFonts w:ascii="Times New Roman" w:hAnsi="Times New Roman"/>
        </w:rPr>
        <w:t>HySPLIT</w:t>
      </w:r>
      <w:proofErr w:type="spellEnd"/>
      <w:r w:rsidR="003B4A82">
        <w:rPr>
          <w:rFonts w:ascii="Times New Roman" w:hAnsi="Times New Roman"/>
        </w:rPr>
        <w:t xml:space="preserve"> back-trajectories have been used in an Antarctic setting </w:t>
      </w:r>
      <w:r w:rsidR="00CF34DC">
        <w:rPr>
          <w:rFonts w:ascii="Times New Roman" w:hAnsi="Times New Roman"/>
        </w:rPr>
        <w:t>(</w:t>
      </w:r>
      <w:proofErr w:type="spellStart"/>
      <w:r w:rsidR="003B4A82" w:rsidRPr="00221400">
        <w:rPr>
          <w:rFonts w:ascii="Times New Roman" w:hAnsi="Times New Roman"/>
        </w:rPr>
        <w:t>Mark</w:t>
      </w:r>
      <w:r w:rsidR="00221400">
        <w:rPr>
          <w:rFonts w:ascii="Times New Roman" w:hAnsi="Times New Roman"/>
        </w:rPr>
        <w:t>le</w:t>
      </w:r>
      <w:proofErr w:type="spellEnd"/>
      <w:r w:rsidR="003B4A82">
        <w:rPr>
          <w:rFonts w:ascii="Times New Roman" w:hAnsi="Times New Roman"/>
        </w:rPr>
        <w:t xml:space="preserve"> et al</w:t>
      </w:r>
      <w:r w:rsidR="00C53D71">
        <w:rPr>
          <w:rFonts w:ascii="Times New Roman" w:hAnsi="Times New Roman"/>
        </w:rPr>
        <w:t>.</w:t>
      </w:r>
      <w:r w:rsidR="003B4A82">
        <w:rPr>
          <w:rFonts w:ascii="Times New Roman" w:hAnsi="Times New Roman"/>
        </w:rPr>
        <w:t>, 2012</w:t>
      </w:r>
      <w:r w:rsidR="00CF34DC">
        <w:rPr>
          <w:rFonts w:ascii="Times New Roman" w:hAnsi="Times New Roman"/>
        </w:rPr>
        <w:t>)</w:t>
      </w:r>
      <w:r w:rsidR="003B4A82">
        <w:rPr>
          <w:rFonts w:ascii="Times New Roman" w:hAnsi="Times New Roman"/>
        </w:rPr>
        <w:t xml:space="preserve">, </w:t>
      </w:r>
      <w:r w:rsidR="00D67AA6">
        <w:rPr>
          <w:rFonts w:ascii="Times New Roman" w:hAnsi="Times New Roman"/>
        </w:rPr>
        <w:t>most other studies have employed the NCEP-NCAR reanalysis dataset</w:t>
      </w:r>
      <w:r w:rsidR="004C046A">
        <w:rPr>
          <w:rFonts w:ascii="Times New Roman" w:hAnsi="Times New Roman"/>
        </w:rPr>
        <w:t>.</w:t>
      </w:r>
      <w:r w:rsidR="003B4A82">
        <w:rPr>
          <w:rFonts w:ascii="Times New Roman" w:hAnsi="Times New Roman"/>
        </w:rPr>
        <w:t xml:space="preserve"> </w:t>
      </w:r>
      <w:r>
        <w:rPr>
          <w:rFonts w:ascii="Times New Roman" w:hAnsi="Times New Roman"/>
        </w:rPr>
        <w:t>Here, AMPS forecasts are used from 2001 to 201</w:t>
      </w:r>
      <w:r w:rsidR="00D34D48">
        <w:rPr>
          <w:rFonts w:ascii="Times New Roman" w:hAnsi="Times New Roman"/>
        </w:rPr>
        <w:t>3</w:t>
      </w:r>
      <w:r w:rsidR="00242C54">
        <w:rPr>
          <w:rFonts w:ascii="Times New Roman" w:hAnsi="Times New Roman"/>
        </w:rPr>
        <w:t xml:space="preserve"> during which time</w:t>
      </w:r>
      <w:r>
        <w:rPr>
          <w:rFonts w:ascii="Times New Roman" w:hAnsi="Times New Roman"/>
        </w:rPr>
        <w:t xml:space="preserve"> the model evolved from </w:t>
      </w:r>
      <w:r w:rsidR="001763D2">
        <w:rPr>
          <w:rFonts w:ascii="Times New Roman" w:hAnsi="Times New Roman"/>
        </w:rPr>
        <w:t xml:space="preserve">the </w:t>
      </w:r>
      <w:r w:rsidR="001763D2">
        <w:t xml:space="preserve">Fifth-Generation Penn State/NCAR Mesoscale </w:t>
      </w:r>
      <w:r w:rsidR="001763D2" w:rsidRPr="001763D2">
        <w:rPr>
          <w:bCs/>
        </w:rPr>
        <w:t>Model</w:t>
      </w:r>
      <w:r w:rsidR="001763D2">
        <w:rPr>
          <w:b/>
          <w:bCs/>
        </w:rPr>
        <w:t xml:space="preserve"> </w:t>
      </w:r>
      <w:r w:rsidR="001763D2" w:rsidRPr="001763D2">
        <w:rPr>
          <w:bCs/>
        </w:rPr>
        <w:t>(</w:t>
      </w:r>
      <w:r>
        <w:rPr>
          <w:rFonts w:ascii="Times New Roman" w:hAnsi="Times New Roman"/>
        </w:rPr>
        <w:t>MM5</w:t>
      </w:r>
      <w:r w:rsidR="001763D2">
        <w:rPr>
          <w:rFonts w:ascii="Times New Roman" w:hAnsi="Times New Roman"/>
        </w:rPr>
        <w:t>)</w:t>
      </w:r>
      <w:r>
        <w:rPr>
          <w:rFonts w:ascii="Times New Roman" w:hAnsi="Times New Roman"/>
        </w:rPr>
        <w:t xml:space="preserve"> to </w:t>
      </w:r>
      <w:r w:rsidR="001763D2">
        <w:rPr>
          <w:rFonts w:ascii="Times New Roman" w:hAnsi="Times New Roman"/>
        </w:rPr>
        <w:t xml:space="preserve">the </w:t>
      </w:r>
      <w:r w:rsidR="001763D2" w:rsidRPr="001763D2">
        <w:rPr>
          <w:rFonts w:ascii="Times New Roman" w:hAnsi="Times New Roman"/>
        </w:rPr>
        <w:t xml:space="preserve">Weather Research and Forecasting (WRF) Model </w:t>
      </w:r>
      <w:r>
        <w:rPr>
          <w:rFonts w:ascii="Times New Roman" w:hAnsi="Times New Roman"/>
        </w:rPr>
        <w:t>in 2006; the D2 Antarctic window used in this study started as a</w:t>
      </w:r>
      <w:r w:rsidR="008E4AFC">
        <w:rPr>
          <w:rFonts w:ascii="Times New Roman" w:hAnsi="Times New Roman"/>
        </w:rPr>
        <w:t xml:space="preserve"> 30-km </w:t>
      </w:r>
      <w:r>
        <w:rPr>
          <w:rFonts w:ascii="Times New Roman" w:hAnsi="Times New Roman"/>
        </w:rPr>
        <w:t>grid</w:t>
      </w:r>
      <w:r w:rsidR="008E4AFC">
        <w:rPr>
          <w:rFonts w:ascii="Times New Roman" w:hAnsi="Times New Roman"/>
        </w:rPr>
        <w:t xml:space="preserve"> in 2000, </w:t>
      </w:r>
      <w:r w:rsidR="00B91787">
        <w:rPr>
          <w:rFonts w:ascii="Times New Roman" w:hAnsi="Times New Roman"/>
        </w:rPr>
        <w:t>became a</w:t>
      </w:r>
      <w:r w:rsidR="008E4AFC">
        <w:rPr>
          <w:rFonts w:ascii="Times New Roman" w:hAnsi="Times New Roman"/>
        </w:rPr>
        <w:t xml:space="preserve"> 20-km </w:t>
      </w:r>
      <w:r w:rsidR="00B91787">
        <w:rPr>
          <w:rFonts w:ascii="Times New Roman" w:hAnsi="Times New Roman"/>
        </w:rPr>
        <w:t xml:space="preserve">grid </w:t>
      </w:r>
      <w:r w:rsidR="008E4AFC">
        <w:rPr>
          <w:rFonts w:ascii="Times New Roman" w:hAnsi="Times New Roman"/>
        </w:rPr>
        <w:t xml:space="preserve">in 2005, and </w:t>
      </w:r>
      <w:r w:rsidR="008F56C6">
        <w:rPr>
          <w:rFonts w:ascii="Times New Roman" w:hAnsi="Times New Roman"/>
        </w:rPr>
        <w:t>finally</w:t>
      </w:r>
      <w:r w:rsidR="003B4A82">
        <w:rPr>
          <w:rFonts w:ascii="Times New Roman" w:hAnsi="Times New Roman"/>
        </w:rPr>
        <w:t xml:space="preserve"> </w:t>
      </w:r>
      <w:r w:rsidR="00B91787">
        <w:rPr>
          <w:rFonts w:ascii="Times New Roman" w:hAnsi="Times New Roman"/>
        </w:rPr>
        <w:t xml:space="preserve">a </w:t>
      </w:r>
      <w:r w:rsidR="003B4A82">
        <w:rPr>
          <w:rFonts w:ascii="Times New Roman" w:hAnsi="Times New Roman"/>
        </w:rPr>
        <w:t xml:space="preserve">15-km </w:t>
      </w:r>
      <w:r w:rsidR="00B91787">
        <w:rPr>
          <w:rFonts w:ascii="Times New Roman" w:hAnsi="Times New Roman"/>
        </w:rPr>
        <w:t xml:space="preserve">grid </w:t>
      </w:r>
      <w:r w:rsidR="003B4A82">
        <w:rPr>
          <w:rFonts w:ascii="Times New Roman" w:hAnsi="Times New Roman"/>
        </w:rPr>
        <w:t xml:space="preserve">from 2008 onward </w:t>
      </w:r>
      <w:r w:rsidR="00CF34DC">
        <w:rPr>
          <w:rFonts w:ascii="Times New Roman" w:hAnsi="Times New Roman"/>
        </w:rPr>
        <w:t>(</w:t>
      </w:r>
      <w:r w:rsidR="003B4A82">
        <w:rPr>
          <w:rFonts w:ascii="Times New Roman" w:hAnsi="Times New Roman"/>
        </w:rPr>
        <w:t>Powers et al., 2012</w:t>
      </w:r>
      <w:r w:rsidR="00CF34DC">
        <w:rPr>
          <w:rFonts w:ascii="Times New Roman" w:hAnsi="Times New Roman"/>
        </w:rPr>
        <w:t>)</w:t>
      </w:r>
      <w:r w:rsidR="008E4AFC">
        <w:rPr>
          <w:rFonts w:ascii="Times New Roman" w:hAnsi="Times New Roman"/>
        </w:rPr>
        <w:t xml:space="preserve">. </w:t>
      </w:r>
      <w:r w:rsidR="00EA0A77">
        <w:rPr>
          <w:rFonts w:ascii="Times New Roman" w:hAnsi="Times New Roman"/>
        </w:rPr>
        <w:t xml:space="preserve">A forecast back trajectory for </w:t>
      </w:r>
      <w:proofErr w:type="gramStart"/>
      <w:r w:rsidR="00EA0A77">
        <w:rPr>
          <w:rFonts w:ascii="Times New Roman" w:hAnsi="Times New Roman"/>
        </w:rPr>
        <w:t>an</w:t>
      </w:r>
      <w:proofErr w:type="gramEnd"/>
      <w:r w:rsidR="00EA0A77">
        <w:rPr>
          <w:rFonts w:ascii="Times New Roman" w:hAnsi="Times New Roman"/>
        </w:rPr>
        <w:t xml:space="preserve"> EWE is</w:t>
      </w:r>
      <w:r w:rsidR="003B4A82">
        <w:rPr>
          <w:rFonts w:ascii="Times New Roman" w:hAnsi="Times New Roman"/>
        </w:rPr>
        <w:t xml:space="preserve"> initialized 3 days into the AMPS forecast at McMurdo </w:t>
      </w:r>
      <w:r w:rsidR="00EA0A77">
        <w:rPr>
          <w:rFonts w:ascii="Times New Roman" w:hAnsi="Times New Roman"/>
        </w:rPr>
        <w:t>Station at the time of the EWE</w:t>
      </w:r>
      <w:r w:rsidR="003B4A82">
        <w:rPr>
          <w:rFonts w:ascii="Times New Roman" w:hAnsi="Times New Roman"/>
        </w:rPr>
        <w:t xml:space="preserve"> onset and computed backwards through the </w:t>
      </w:r>
      <w:r w:rsidR="00F554A8">
        <w:rPr>
          <w:rFonts w:ascii="Times New Roman" w:hAnsi="Times New Roman"/>
        </w:rPr>
        <w:t>zero</w:t>
      </w:r>
      <w:r w:rsidR="003B4A82">
        <w:rPr>
          <w:rFonts w:ascii="Times New Roman" w:hAnsi="Times New Roman"/>
        </w:rPr>
        <w:t xml:space="preserve"> </w:t>
      </w:r>
      <w:r w:rsidR="00EA0A77">
        <w:rPr>
          <w:rFonts w:ascii="Times New Roman" w:hAnsi="Times New Roman"/>
        </w:rPr>
        <w:t xml:space="preserve">forecast hour </w:t>
      </w:r>
      <w:r w:rsidR="00B12383">
        <w:rPr>
          <w:rFonts w:ascii="Times New Roman" w:hAnsi="Times New Roman"/>
        </w:rPr>
        <w:t>(</w:t>
      </w:r>
      <w:r w:rsidR="003B4A82">
        <w:rPr>
          <w:rFonts w:ascii="Times New Roman" w:hAnsi="Times New Roman"/>
        </w:rPr>
        <w:t>some AMPS forecasts were shorter than 3 days</w:t>
      </w:r>
      <w:r w:rsidR="00B12383">
        <w:rPr>
          <w:rFonts w:ascii="Times New Roman" w:hAnsi="Times New Roman"/>
        </w:rPr>
        <w:t xml:space="preserve"> in 2001 and 2002</w:t>
      </w:r>
      <w:r w:rsidR="00EA0A77">
        <w:rPr>
          <w:rFonts w:ascii="Times New Roman" w:hAnsi="Times New Roman"/>
        </w:rPr>
        <w:t>)</w:t>
      </w:r>
      <w:r w:rsidR="00B12383">
        <w:rPr>
          <w:rFonts w:ascii="Times New Roman" w:hAnsi="Times New Roman"/>
        </w:rPr>
        <w:t>.</w:t>
      </w:r>
      <w:r w:rsidR="00B770E5">
        <w:rPr>
          <w:rFonts w:ascii="Times New Roman" w:hAnsi="Times New Roman"/>
        </w:rPr>
        <w:t xml:space="preserve"> These </w:t>
      </w:r>
      <w:r w:rsidR="00EA0A77">
        <w:rPr>
          <w:rFonts w:ascii="Times New Roman" w:hAnsi="Times New Roman"/>
        </w:rPr>
        <w:t xml:space="preserve">forecast back-trajectories, in conjunction with other AMPS fields, are analyzed to </w:t>
      </w:r>
      <w:r w:rsidR="00B91787">
        <w:rPr>
          <w:rFonts w:ascii="Times New Roman" w:hAnsi="Times New Roman"/>
        </w:rPr>
        <w:t xml:space="preserve">determine </w:t>
      </w:r>
      <w:r w:rsidR="00EA0A77">
        <w:rPr>
          <w:rFonts w:ascii="Times New Roman" w:hAnsi="Times New Roman"/>
        </w:rPr>
        <w:t>where EWE parcels come from at different levels and what kinds of synoptic scenarios are favorable for the development of extreme winds.</w:t>
      </w:r>
    </w:p>
    <w:p w14:paraId="4E9FAB3C" w14:textId="77777777" w:rsidR="00EA7458" w:rsidRDefault="00EA7458" w:rsidP="00D40231">
      <w:pPr>
        <w:spacing w:line="480" w:lineRule="auto"/>
        <w:jc w:val="both"/>
        <w:rPr>
          <w:rFonts w:ascii="Times New Roman" w:hAnsi="Times New Roman"/>
        </w:rPr>
      </w:pPr>
    </w:p>
    <w:p w14:paraId="5E78F98E" w14:textId="77777777" w:rsidR="00EA7458" w:rsidRDefault="001B3EED" w:rsidP="00D40231">
      <w:pPr>
        <w:spacing w:line="480" w:lineRule="auto"/>
        <w:jc w:val="both"/>
        <w:rPr>
          <w:rFonts w:ascii="Times New Roman" w:hAnsi="Times New Roman"/>
          <w:b/>
        </w:rPr>
      </w:pPr>
      <w:r>
        <w:rPr>
          <w:rFonts w:ascii="Times New Roman" w:hAnsi="Times New Roman"/>
          <w:b/>
        </w:rPr>
        <w:t xml:space="preserve">3. </w:t>
      </w:r>
      <w:r w:rsidR="006D6C09">
        <w:rPr>
          <w:rFonts w:ascii="Times New Roman" w:hAnsi="Times New Roman"/>
          <w:b/>
        </w:rPr>
        <w:t>Statistical Analysis</w:t>
      </w:r>
    </w:p>
    <w:p w14:paraId="620AB7D7" w14:textId="77777777" w:rsidR="00EA7458" w:rsidRDefault="00EA7458" w:rsidP="00D40231">
      <w:pPr>
        <w:spacing w:line="480" w:lineRule="auto"/>
        <w:jc w:val="both"/>
        <w:rPr>
          <w:rFonts w:ascii="Times New Roman" w:hAnsi="Times New Roman"/>
          <w:b/>
        </w:rPr>
      </w:pPr>
    </w:p>
    <w:p w14:paraId="503BAB97" w14:textId="0284BB13" w:rsidR="00810A8D" w:rsidRDefault="002C0ECA" w:rsidP="00BA05FA">
      <w:pPr>
        <w:spacing w:line="480" w:lineRule="auto"/>
        <w:ind w:firstLine="720"/>
        <w:jc w:val="both"/>
        <w:rPr>
          <w:rFonts w:ascii="Times New Roman" w:hAnsi="Times New Roman"/>
        </w:rPr>
      </w:pPr>
      <w:r>
        <w:rPr>
          <w:rFonts w:ascii="Times New Roman" w:hAnsi="Times New Roman"/>
        </w:rPr>
        <w:lastRenderedPageBreak/>
        <w:t>Wind data from Pegasus North</w:t>
      </w:r>
      <w:r w:rsidR="00F554A8">
        <w:rPr>
          <w:rFonts w:ascii="Times New Roman" w:hAnsi="Times New Roman"/>
        </w:rPr>
        <w:t xml:space="preserve"> AWS</w:t>
      </w:r>
      <w:r>
        <w:rPr>
          <w:rFonts w:ascii="Times New Roman" w:hAnsi="Times New Roman"/>
        </w:rPr>
        <w:t>, Pegasus South</w:t>
      </w:r>
      <w:r w:rsidR="00F554A8">
        <w:rPr>
          <w:rFonts w:ascii="Times New Roman" w:hAnsi="Times New Roman"/>
        </w:rPr>
        <w:t xml:space="preserve"> AWS</w:t>
      </w:r>
      <w:r>
        <w:rPr>
          <w:rFonts w:ascii="Times New Roman" w:hAnsi="Times New Roman"/>
        </w:rPr>
        <w:t>, and Willie Field AWS are analyzed from 1992 to 2009</w:t>
      </w:r>
      <w:r w:rsidR="00A63529">
        <w:rPr>
          <w:rFonts w:ascii="Times New Roman" w:hAnsi="Times New Roman"/>
        </w:rPr>
        <w:t xml:space="preserve"> and for Pegasus North for 2010-2013 </w:t>
      </w:r>
      <w:r>
        <w:rPr>
          <w:rFonts w:ascii="Times New Roman" w:hAnsi="Times New Roman"/>
        </w:rPr>
        <w:t xml:space="preserve">in order to </w:t>
      </w:r>
      <w:r w:rsidR="00C31256">
        <w:rPr>
          <w:rFonts w:ascii="Times New Roman" w:hAnsi="Times New Roman"/>
        </w:rPr>
        <w:t>determine if there is a</w:t>
      </w:r>
      <w:r>
        <w:rPr>
          <w:rFonts w:ascii="Times New Roman" w:hAnsi="Times New Roman"/>
        </w:rPr>
        <w:t xml:space="preserve"> significant trend in EWEs in the Ross Island vicinity. </w:t>
      </w:r>
      <w:r w:rsidR="00322CC4">
        <w:rPr>
          <w:rFonts w:ascii="Times New Roman" w:hAnsi="Times New Roman"/>
        </w:rPr>
        <w:t>Throughout this time period</w:t>
      </w:r>
      <w:r w:rsidR="00D34D48">
        <w:rPr>
          <w:rFonts w:ascii="Times New Roman" w:hAnsi="Times New Roman"/>
        </w:rPr>
        <w:t xml:space="preserve"> (1992-2009)</w:t>
      </w:r>
      <w:r w:rsidR="00322CC4">
        <w:rPr>
          <w:rFonts w:ascii="Times New Roman" w:hAnsi="Times New Roman"/>
        </w:rPr>
        <w:t xml:space="preserve">, 46 EWEs were </w:t>
      </w:r>
      <w:r w:rsidR="00C31256">
        <w:rPr>
          <w:rFonts w:ascii="Times New Roman" w:hAnsi="Times New Roman"/>
        </w:rPr>
        <w:t xml:space="preserve">identified </w:t>
      </w:r>
      <w:r w:rsidR="00322CC4">
        <w:rPr>
          <w:rFonts w:ascii="Times New Roman" w:hAnsi="Times New Roman"/>
        </w:rPr>
        <w:t xml:space="preserve">for Pegasus North, 26 for Pegasus South, and only 2 for Willie Field. </w:t>
      </w:r>
      <w:r w:rsidR="00B55FBD">
        <w:rPr>
          <w:rFonts w:ascii="Times New Roman" w:hAnsi="Times New Roman"/>
        </w:rPr>
        <w:t xml:space="preserve">In addition, 16 more EWEs were </w:t>
      </w:r>
      <w:r w:rsidR="00C5547E">
        <w:rPr>
          <w:rFonts w:ascii="Times New Roman" w:hAnsi="Times New Roman"/>
        </w:rPr>
        <w:t xml:space="preserve">identified </w:t>
      </w:r>
      <w:r w:rsidR="00B55FBD">
        <w:rPr>
          <w:rFonts w:ascii="Times New Roman" w:hAnsi="Times New Roman"/>
        </w:rPr>
        <w:t xml:space="preserve">at Pegasus North during 2010-2013. </w:t>
      </w:r>
      <w:r w:rsidR="00763789">
        <w:rPr>
          <w:rFonts w:ascii="Times New Roman" w:hAnsi="Times New Roman"/>
        </w:rPr>
        <w:t xml:space="preserve">The lack of EWEs at Willie Field is not unexpected, as the </w:t>
      </w:r>
      <w:r w:rsidR="008468DD">
        <w:rPr>
          <w:rFonts w:ascii="Times New Roman" w:hAnsi="Times New Roman"/>
        </w:rPr>
        <w:t xml:space="preserve">average </w:t>
      </w:r>
      <w:r w:rsidR="00763789">
        <w:rPr>
          <w:rFonts w:ascii="Times New Roman" w:hAnsi="Times New Roman"/>
        </w:rPr>
        <w:t>monthly</w:t>
      </w:r>
      <w:r w:rsidR="008468DD">
        <w:rPr>
          <w:rFonts w:ascii="Times New Roman" w:hAnsi="Times New Roman"/>
        </w:rPr>
        <w:t xml:space="preserve"> maximum wind speed at the station is</w:t>
      </w:r>
      <w:r w:rsidR="00763789">
        <w:rPr>
          <w:rFonts w:ascii="Times New Roman" w:hAnsi="Times New Roman"/>
        </w:rPr>
        <w:t xml:space="preserve"> consistently lower </w:t>
      </w:r>
      <w:r w:rsidR="008468DD" w:rsidRPr="00A86A25">
        <w:rPr>
          <w:rFonts w:ascii="Times New Roman" w:hAnsi="Times New Roman"/>
        </w:rPr>
        <w:t xml:space="preserve">(by ~6 </w:t>
      </w:r>
      <w:r w:rsidR="00763789" w:rsidRPr="00A86A25">
        <w:rPr>
          <w:rFonts w:ascii="Times New Roman" w:hAnsi="Times New Roman"/>
        </w:rPr>
        <w:t>m/s)</w:t>
      </w:r>
      <w:r w:rsidR="008468DD">
        <w:rPr>
          <w:rFonts w:ascii="Times New Roman" w:hAnsi="Times New Roman"/>
        </w:rPr>
        <w:t xml:space="preserve"> than that</w:t>
      </w:r>
      <w:r w:rsidR="00763789">
        <w:rPr>
          <w:rFonts w:ascii="Times New Roman" w:hAnsi="Times New Roman"/>
        </w:rPr>
        <w:t xml:space="preserve"> at Pegasus North and South;</w:t>
      </w:r>
      <w:r w:rsidR="001D3553">
        <w:rPr>
          <w:rFonts w:ascii="Times New Roman" w:hAnsi="Times New Roman"/>
        </w:rPr>
        <w:t xml:space="preserve"> </w:t>
      </w:r>
      <w:r w:rsidR="0072711C">
        <w:rPr>
          <w:rFonts w:ascii="Times New Roman" w:hAnsi="Times New Roman"/>
        </w:rPr>
        <w:t xml:space="preserve">this </w:t>
      </w:r>
      <w:r w:rsidR="00C5547E">
        <w:rPr>
          <w:rFonts w:ascii="Times New Roman" w:hAnsi="Times New Roman"/>
        </w:rPr>
        <w:t xml:space="preserve">difference </w:t>
      </w:r>
      <w:r w:rsidR="008468DD">
        <w:rPr>
          <w:rFonts w:ascii="Times New Roman" w:hAnsi="Times New Roman"/>
        </w:rPr>
        <w:t>appears in the average yearly maximum</w:t>
      </w:r>
      <w:r w:rsidR="0072711C">
        <w:rPr>
          <w:rFonts w:ascii="Times New Roman" w:hAnsi="Times New Roman"/>
        </w:rPr>
        <w:t xml:space="preserve"> as we</w:t>
      </w:r>
      <w:r w:rsidR="008468DD">
        <w:rPr>
          <w:rFonts w:ascii="Times New Roman" w:hAnsi="Times New Roman"/>
        </w:rPr>
        <w:t>ll, as Willie Field’s average is</w:t>
      </w:r>
      <w:r w:rsidR="0072711C">
        <w:rPr>
          <w:rFonts w:ascii="Times New Roman" w:hAnsi="Times New Roman"/>
        </w:rPr>
        <w:t xml:space="preserve"> just under </w:t>
      </w:r>
      <w:r w:rsidR="008468DD">
        <w:rPr>
          <w:rFonts w:ascii="Times New Roman" w:hAnsi="Times New Roman"/>
        </w:rPr>
        <w:t>8</w:t>
      </w:r>
      <w:r w:rsidR="0072711C">
        <w:rPr>
          <w:rFonts w:ascii="Times New Roman" w:hAnsi="Times New Roman"/>
        </w:rPr>
        <w:t xml:space="preserve"> m/s lower than tha</w:t>
      </w:r>
      <w:r w:rsidR="008468DD">
        <w:rPr>
          <w:rFonts w:ascii="Times New Roman" w:hAnsi="Times New Roman"/>
        </w:rPr>
        <w:t>t of Pegasus North/South</w:t>
      </w:r>
      <w:r w:rsidR="00B55FBD">
        <w:rPr>
          <w:rFonts w:ascii="Times New Roman" w:hAnsi="Times New Roman"/>
        </w:rPr>
        <w:t xml:space="preserve"> (</w:t>
      </w:r>
      <w:r w:rsidR="00212B84">
        <w:rPr>
          <w:rFonts w:ascii="Times New Roman" w:hAnsi="Times New Roman"/>
        </w:rPr>
        <w:t>C. Costanza, pers. comm.</w:t>
      </w:r>
      <w:r w:rsidR="00B55FBD">
        <w:rPr>
          <w:rFonts w:ascii="Times New Roman" w:hAnsi="Times New Roman"/>
        </w:rPr>
        <w:t>).</w:t>
      </w:r>
      <w:r w:rsidR="0072711C">
        <w:rPr>
          <w:rFonts w:ascii="Times New Roman" w:hAnsi="Times New Roman"/>
        </w:rPr>
        <w:t xml:space="preserve"> </w:t>
      </w:r>
      <w:r w:rsidR="00933782">
        <w:rPr>
          <w:rFonts w:ascii="Times New Roman" w:hAnsi="Times New Roman"/>
        </w:rPr>
        <w:t>The complex interaction of the winds with</w:t>
      </w:r>
      <w:r w:rsidR="00A0589F">
        <w:rPr>
          <w:rFonts w:ascii="Times New Roman" w:hAnsi="Times New Roman"/>
        </w:rPr>
        <w:t xml:space="preserve"> the</w:t>
      </w:r>
      <w:r w:rsidR="00933782">
        <w:rPr>
          <w:rFonts w:ascii="Times New Roman" w:hAnsi="Times New Roman"/>
        </w:rPr>
        <w:t xml:space="preserve"> topography of Black and White Islands </w:t>
      </w:r>
      <w:r w:rsidR="00A0589F">
        <w:rPr>
          <w:rFonts w:ascii="Times New Roman" w:hAnsi="Times New Roman"/>
        </w:rPr>
        <w:t xml:space="preserve">can create localized high wind speeds at Pegasus North/South stations </w:t>
      </w:r>
      <w:r w:rsidR="00CF34DC">
        <w:rPr>
          <w:rFonts w:ascii="Times New Roman" w:hAnsi="Times New Roman"/>
        </w:rPr>
        <w:t>(</w:t>
      </w:r>
      <w:r w:rsidR="00A0589F">
        <w:rPr>
          <w:rFonts w:ascii="Times New Roman" w:hAnsi="Times New Roman"/>
        </w:rPr>
        <w:t>Holmes et al</w:t>
      </w:r>
      <w:r w:rsidR="005612EA">
        <w:rPr>
          <w:rFonts w:ascii="Times New Roman" w:hAnsi="Times New Roman"/>
        </w:rPr>
        <w:t>.</w:t>
      </w:r>
      <w:r w:rsidR="00A0589F">
        <w:rPr>
          <w:rFonts w:ascii="Times New Roman" w:hAnsi="Times New Roman"/>
        </w:rPr>
        <w:t>, 2000</w:t>
      </w:r>
      <w:r w:rsidR="00CF34DC">
        <w:rPr>
          <w:rFonts w:ascii="Times New Roman" w:hAnsi="Times New Roman"/>
        </w:rPr>
        <w:t>)</w:t>
      </w:r>
      <w:r w:rsidR="00A0589F">
        <w:rPr>
          <w:rFonts w:ascii="Times New Roman" w:hAnsi="Times New Roman"/>
        </w:rPr>
        <w:t xml:space="preserve">, at which maximum wind speeds are higher than those of nearby AWS sites </w:t>
      </w:r>
      <w:r w:rsidR="00CF34DC">
        <w:rPr>
          <w:rFonts w:ascii="Times New Roman" w:hAnsi="Times New Roman"/>
        </w:rPr>
        <w:t>(</w:t>
      </w:r>
      <w:r w:rsidR="00A0589F">
        <w:rPr>
          <w:rFonts w:ascii="Times New Roman" w:hAnsi="Times New Roman"/>
        </w:rPr>
        <w:t>Keller et al.</w:t>
      </w:r>
      <w:r w:rsidR="005612EA">
        <w:rPr>
          <w:rFonts w:ascii="Times New Roman" w:hAnsi="Times New Roman"/>
        </w:rPr>
        <w:t>,</w:t>
      </w:r>
      <w:r w:rsidR="00A0589F">
        <w:rPr>
          <w:rFonts w:ascii="Times New Roman" w:hAnsi="Times New Roman"/>
        </w:rPr>
        <w:t xml:space="preserve"> 1996</w:t>
      </w:r>
      <w:r w:rsidR="005612EA">
        <w:rPr>
          <w:rFonts w:ascii="Times New Roman" w:hAnsi="Times New Roman"/>
        </w:rPr>
        <w:t>;</w:t>
      </w:r>
      <w:r w:rsidR="00A0589F">
        <w:rPr>
          <w:rFonts w:ascii="Times New Roman" w:hAnsi="Times New Roman"/>
        </w:rPr>
        <w:t xml:space="preserve"> 1997</w:t>
      </w:r>
      <w:r w:rsidR="00CF34DC">
        <w:rPr>
          <w:rFonts w:ascii="Times New Roman" w:hAnsi="Times New Roman"/>
        </w:rPr>
        <w:t>)</w:t>
      </w:r>
      <w:r w:rsidR="00A0589F">
        <w:rPr>
          <w:rFonts w:ascii="Times New Roman" w:hAnsi="Times New Roman"/>
        </w:rPr>
        <w:t xml:space="preserve">. These observations help explain why Willie Field AWS experienced a negligible </w:t>
      </w:r>
      <w:r w:rsidR="00C5547E">
        <w:rPr>
          <w:rFonts w:ascii="Times New Roman" w:hAnsi="Times New Roman"/>
        </w:rPr>
        <w:t xml:space="preserve">number </w:t>
      </w:r>
      <w:r w:rsidR="00A0589F">
        <w:rPr>
          <w:rFonts w:ascii="Times New Roman" w:hAnsi="Times New Roman"/>
        </w:rPr>
        <w:t>of EWEs</w:t>
      </w:r>
      <w:r w:rsidR="00C5547E">
        <w:rPr>
          <w:rFonts w:ascii="Times New Roman" w:hAnsi="Times New Roman"/>
        </w:rPr>
        <w:t xml:space="preserve"> compared to the two Pegasus AWS sites.</w:t>
      </w:r>
      <w:r w:rsidR="00A0589F">
        <w:rPr>
          <w:rFonts w:ascii="Times New Roman" w:hAnsi="Times New Roman"/>
        </w:rPr>
        <w:t xml:space="preserve"> </w:t>
      </w:r>
    </w:p>
    <w:p w14:paraId="208C69C5" w14:textId="36476323" w:rsidR="003260D5" w:rsidRDefault="001D3553" w:rsidP="00810A8D">
      <w:pPr>
        <w:spacing w:line="480" w:lineRule="auto"/>
        <w:ind w:firstLine="720"/>
        <w:jc w:val="both"/>
        <w:rPr>
          <w:rFonts w:ascii="Times New Roman" w:hAnsi="Times New Roman"/>
        </w:rPr>
      </w:pPr>
      <w:r>
        <w:rPr>
          <w:rFonts w:ascii="Times New Roman" w:hAnsi="Times New Roman"/>
        </w:rPr>
        <w:t>T</w:t>
      </w:r>
      <w:r w:rsidR="00A0589F">
        <w:rPr>
          <w:rFonts w:ascii="Times New Roman" w:hAnsi="Times New Roman"/>
        </w:rPr>
        <w:t>he monthly distribution of the E</w:t>
      </w:r>
      <w:r>
        <w:rPr>
          <w:rFonts w:ascii="Times New Roman" w:hAnsi="Times New Roman"/>
        </w:rPr>
        <w:t xml:space="preserve">WEs </w:t>
      </w:r>
      <w:r w:rsidRPr="00F14DD4">
        <w:rPr>
          <w:rFonts w:ascii="Times New Roman" w:hAnsi="Times New Roman"/>
        </w:rPr>
        <w:t xml:space="preserve">(Figure </w:t>
      </w:r>
      <w:r w:rsidR="00F1134B" w:rsidRPr="00F14DD4">
        <w:rPr>
          <w:rFonts w:ascii="Times New Roman" w:hAnsi="Times New Roman"/>
        </w:rPr>
        <w:t>2</w:t>
      </w:r>
      <w:r w:rsidRPr="00F14DD4">
        <w:rPr>
          <w:rFonts w:ascii="Times New Roman" w:hAnsi="Times New Roman"/>
        </w:rPr>
        <w:t>)</w:t>
      </w:r>
      <w:r>
        <w:rPr>
          <w:rFonts w:ascii="Times New Roman" w:hAnsi="Times New Roman"/>
          <w:b/>
        </w:rPr>
        <w:t xml:space="preserve"> </w:t>
      </w:r>
      <w:r>
        <w:rPr>
          <w:rFonts w:ascii="Times New Roman" w:hAnsi="Times New Roman"/>
        </w:rPr>
        <w:t xml:space="preserve">reveals that the most EWEs occur during the transition seasons between the austral summer and winter as the peaks in EWE count occur in May and September, with some events during June-August and no events </w:t>
      </w:r>
      <w:r w:rsidR="00A63529">
        <w:rPr>
          <w:rFonts w:ascii="Times New Roman" w:hAnsi="Times New Roman"/>
        </w:rPr>
        <w:t xml:space="preserve">at the AWS stations </w:t>
      </w:r>
      <w:r>
        <w:rPr>
          <w:rFonts w:ascii="Times New Roman" w:hAnsi="Times New Roman"/>
        </w:rPr>
        <w:t>from December to February.</w:t>
      </w:r>
      <w:r w:rsidR="0039328D">
        <w:rPr>
          <w:rFonts w:ascii="Times New Roman" w:hAnsi="Times New Roman"/>
        </w:rPr>
        <w:t xml:space="preserve"> </w:t>
      </w:r>
      <w:r w:rsidR="00F14DD4">
        <w:rPr>
          <w:rFonts w:ascii="Times New Roman" w:hAnsi="Times New Roman"/>
        </w:rPr>
        <w:t xml:space="preserve">Coggins and McDonald (2015) show that the shift of the </w:t>
      </w:r>
      <w:r w:rsidR="00C5547E">
        <w:rPr>
          <w:rFonts w:ascii="Times New Roman" w:hAnsi="Times New Roman"/>
        </w:rPr>
        <w:t>Amundsen Sea Low (</w:t>
      </w:r>
      <w:r w:rsidR="00F14DD4">
        <w:rPr>
          <w:rFonts w:ascii="Times New Roman" w:hAnsi="Times New Roman"/>
        </w:rPr>
        <w:t>ASL</w:t>
      </w:r>
      <w:r w:rsidR="00C5547E">
        <w:rPr>
          <w:rFonts w:ascii="Times New Roman" w:hAnsi="Times New Roman"/>
        </w:rPr>
        <w:t>)</w:t>
      </w:r>
      <w:r w:rsidR="00F14DD4">
        <w:rPr>
          <w:rFonts w:ascii="Times New Roman" w:hAnsi="Times New Roman"/>
        </w:rPr>
        <w:t xml:space="preserve"> in summer moves the cyclone activity away from the Ross Sea region which decreases the likelihood of RAS events. </w:t>
      </w:r>
      <w:r w:rsidR="0039328D">
        <w:rPr>
          <w:rFonts w:ascii="Times New Roman" w:hAnsi="Times New Roman"/>
        </w:rPr>
        <w:t>The austral summer minimum in EWEs is consistent with the SWE distribu</w:t>
      </w:r>
      <w:r w:rsidR="0008489A">
        <w:rPr>
          <w:rFonts w:ascii="Times New Roman" w:hAnsi="Times New Roman"/>
        </w:rPr>
        <w:t xml:space="preserve">tion created by </w:t>
      </w:r>
      <w:proofErr w:type="spellStart"/>
      <w:r w:rsidR="0008489A">
        <w:rPr>
          <w:rFonts w:ascii="Times New Roman" w:hAnsi="Times New Roman"/>
        </w:rPr>
        <w:t>Chenoli</w:t>
      </w:r>
      <w:proofErr w:type="spellEnd"/>
      <w:r w:rsidR="0008489A">
        <w:rPr>
          <w:rFonts w:ascii="Times New Roman" w:hAnsi="Times New Roman"/>
        </w:rPr>
        <w:t xml:space="preserve"> et al. </w:t>
      </w:r>
      <w:r w:rsidR="00CF34DC">
        <w:rPr>
          <w:rFonts w:ascii="Times New Roman" w:hAnsi="Times New Roman"/>
        </w:rPr>
        <w:t>(</w:t>
      </w:r>
      <w:r w:rsidR="0008489A">
        <w:rPr>
          <w:rFonts w:ascii="Times New Roman" w:hAnsi="Times New Roman"/>
        </w:rPr>
        <w:t>2012</w:t>
      </w:r>
      <w:r w:rsidR="00CF34DC">
        <w:rPr>
          <w:rFonts w:ascii="Times New Roman" w:hAnsi="Times New Roman"/>
        </w:rPr>
        <w:t>)</w:t>
      </w:r>
      <w:r w:rsidR="0039328D">
        <w:rPr>
          <w:rFonts w:ascii="Times New Roman" w:hAnsi="Times New Roman"/>
        </w:rPr>
        <w:t xml:space="preserve">, although the split peaks between spring and fall—rather than </w:t>
      </w:r>
      <w:r w:rsidR="00C5547E">
        <w:rPr>
          <w:rFonts w:ascii="Times New Roman" w:hAnsi="Times New Roman"/>
        </w:rPr>
        <w:t xml:space="preserve">a </w:t>
      </w:r>
      <w:r w:rsidR="0039328D">
        <w:rPr>
          <w:rFonts w:ascii="Times New Roman" w:hAnsi="Times New Roman"/>
        </w:rPr>
        <w:lastRenderedPageBreak/>
        <w:t>mid-winter</w:t>
      </w:r>
      <w:r w:rsidR="00C5547E">
        <w:rPr>
          <w:rFonts w:ascii="Times New Roman" w:hAnsi="Times New Roman"/>
        </w:rPr>
        <w:t xml:space="preserve"> peak</w:t>
      </w:r>
      <w:r w:rsidR="0039328D">
        <w:rPr>
          <w:rFonts w:ascii="Times New Roman" w:hAnsi="Times New Roman"/>
        </w:rPr>
        <w:t>—</w:t>
      </w:r>
      <w:r w:rsidR="0008489A">
        <w:rPr>
          <w:rFonts w:ascii="Times New Roman" w:hAnsi="Times New Roman"/>
        </w:rPr>
        <w:t>constit</w:t>
      </w:r>
      <w:r w:rsidR="00E31F24">
        <w:rPr>
          <w:rFonts w:ascii="Times New Roman" w:hAnsi="Times New Roman"/>
        </w:rPr>
        <w:t xml:space="preserve">ute a disparity between the </w:t>
      </w:r>
      <w:r w:rsidR="00C5547E">
        <w:rPr>
          <w:rFonts w:ascii="Times New Roman" w:hAnsi="Times New Roman"/>
        </w:rPr>
        <w:t xml:space="preserve">current results and those of </w:t>
      </w:r>
      <w:proofErr w:type="spellStart"/>
      <w:r w:rsidR="00C5547E">
        <w:rPr>
          <w:rFonts w:ascii="Times New Roman" w:hAnsi="Times New Roman"/>
        </w:rPr>
        <w:t>Chenoli</w:t>
      </w:r>
      <w:proofErr w:type="spellEnd"/>
      <w:r w:rsidR="00C5547E">
        <w:rPr>
          <w:rFonts w:ascii="Times New Roman" w:hAnsi="Times New Roman"/>
        </w:rPr>
        <w:t xml:space="preserve"> et al. (2012).</w:t>
      </w:r>
      <w:r w:rsidR="00E31F24">
        <w:rPr>
          <w:rFonts w:ascii="Times New Roman" w:hAnsi="Times New Roman"/>
        </w:rPr>
        <w:t xml:space="preserve"> </w:t>
      </w:r>
      <w:r w:rsidR="003F68AC" w:rsidRPr="003260D5">
        <w:rPr>
          <w:rFonts w:ascii="Times New Roman" w:hAnsi="Times New Roman"/>
        </w:rPr>
        <w:t xml:space="preserve">The peaks in EWE frequency during the spring and fall </w:t>
      </w:r>
      <w:r w:rsidR="003260D5">
        <w:rPr>
          <w:rFonts w:ascii="Times New Roman" w:hAnsi="Times New Roman"/>
        </w:rPr>
        <w:t>may</w:t>
      </w:r>
      <w:r w:rsidR="003260D5" w:rsidRPr="003260D5">
        <w:rPr>
          <w:rFonts w:ascii="Times New Roman" w:hAnsi="Times New Roman"/>
        </w:rPr>
        <w:t xml:space="preserve"> </w:t>
      </w:r>
      <w:r w:rsidR="00886865" w:rsidRPr="003260D5">
        <w:rPr>
          <w:rFonts w:ascii="Times New Roman" w:hAnsi="Times New Roman"/>
        </w:rPr>
        <w:t>be</w:t>
      </w:r>
      <w:r w:rsidR="003F68AC" w:rsidRPr="003260D5">
        <w:rPr>
          <w:rFonts w:ascii="Times New Roman" w:hAnsi="Times New Roman"/>
        </w:rPr>
        <w:t xml:space="preserve"> a manifestation of the semiannual oscillation (SAO), or the periodic expansion/contraction</w:t>
      </w:r>
      <w:r w:rsidR="003F68AC">
        <w:rPr>
          <w:rFonts w:ascii="Times New Roman" w:hAnsi="Times New Roman"/>
        </w:rPr>
        <w:t xml:space="preserve"> of the circumpolar trough, which creates deeper and more southerly </w:t>
      </w:r>
      <w:r w:rsidR="003260D5">
        <w:rPr>
          <w:rFonts w:ascii="Times New Roman" w:hAnsi="Times New Roman"/>
        </w:rPr>
        <w:t xml:space="preserve">low </w:t>
      </w:r>
      <w:r w:rsidR="003F68AC">
        <w:rPr>
          <w:rFonts w:ascii="Times New Roman" w:hAnsi="Times New Roman"/>
        </w:rPr>
        <w:t xml:space="preserve">pressure systems during the austral spring and fall </w:t>
      </w:r>
      <w:r w:rsidR="00CF34DC">
        <w:rPr>
          <w:rFonts w:ascii="Times New Roman" w:hAnsi="Times New Roman"/>
        </w:rPr>
        <w:t>(</w:t>
      </w:r>
      <w:r w:rsidR="003F68AC">
        <w:rPr>
          <w:rFonts w:ascii="Times New Roman" w:hAnsi="Times New Roman"/>
        </w:rPr>
        <w:t>Cohen et al., 2013</w:t>
      </w:r>
      <w:r w:rsidR="00CF34DC">
        <w:rPr>
          <w:rFonts w:ascii="Times New Roman" w:hAnsi="Times New Roman"/>
        </w:rPr>
        <w:t>)</w:t>
      </w:r>
      <w:r w:rsidR="00E31F24">
        <w:rPr>
          <w:rFonts w:ascii="Times New Roman" w:hAnsi="Times New Roman"/>
        </w:rPr>
        <w:t>.</w:t>
      </w:r>
      <w:r w:rsidR="003F68AC">
        <w:rPr>
          <w:rFonts w:ascii="Times New Roman" w:hAnsi="Times New Roman"/>
        </w:rPr>
        <w:t xml:space="preserve"> The strong connection between EWEs and low pressure systems </w:t>
      </w:r>
      <w:r w:rsidR="00B37115">
        <w:rPr>
          <w:rFonts w:ascii="Times New Roman" w:hAnsi="Times New Roman"/>
        </w:rPr>
        <w:t>is</w:t>
      </w:r>
      <w:r w:rsidR="003F68AC">
        <w:rPr>
          <w:rFonts w:ascii="Times New Roman" w:hAnsi="Times New Roman"/>
        </w:rPr>
        <w:t xml:space="preserve"> further detailed in Section 4.</w:t>
      </w:r>
      <w:r w:rsidR="00E31F24">
        <w:rPr>
          <w:rFonts w:ascii="Times New Roman" w:hAnsi="Times New Roman"/>
        </w:rPr>
        <w:t xml:space="preserve"> </w:t>
      </w:r>
    </w:p>
    <w:p w14:paraId="1204CF0C" w14:textId="4C0888DC" w:rsidR="003260D5" w:rsidRDefault="0008489A" w:rsidP="00810A8D">
      <w:pPr>
        <w:spacing w:line="480" w:lineRule="auto"/>
        <w:ind w:firstLine="720"/>
        <w:jc w:val="both"/>
        <w:rPr>
          <w:rFonts w:ascii="Times New Roman" w:hAnsi="Times New Roman"/>
        </w:rPr>
      </w:pPr>
      <w:r w:rsidRPr="00F14DD4">
        <w:rPr>
          <w:rFonts w:ascii="Times New Roman" w:hAnsi="Times New Roman"/>
        </w:rPr>
        <w:t xml:space="preserve">Figure </w:t>
      </w:r>
      <w:r w:rsidR="00F1134B" w:rsidRPr="00F14DD4">
        <w:rPr>
          <w:rFonts w:ascii="Times New Roman" w:hAnsi="Times New Roman"/>
        </w:rPr>
        <w:t>3</w:t>
      </w:r>
      <w:r>
        <w:rPr>
          <w:rFonts w:ascii="Times New Roman" w:hAnsi="Times New Roman"/>
        </w:rPr>
        <w:t xml:space="preserve"> shows the wind roses for the EWE</w:t>
      </w:r>
      <w:r w:rsidR="00A13552">
        <w:rPr>
          <w:rFonts w:ascii="Times New Roman" w:hAnsi="Times New Roman"/>
        </w:rPr>
        <w:t xml:space="preserve">s at each station, indicating </w:t>
      </w:r>
      <w:r>
        <w:rPr>
          <w:rFonts w:ascii="Times New Roman" w:hAnsi="Times New Roman"/>
        </w:rPr>
        <w:t xml:space="preserve">predominantly southerly flow during these events. This, too, is consistent with the </w:t>
      </w:r>
      <w:proofErr w:type="spellStart"/>
      <w:r>
        <w:rPr>
          <w:rFonts w:ascii="Times New Roman" w:hAnsi="Times New Roman"/>
        </w:rPr>
        <w:t>Chenoli</w:t>
      </w:r>
      <w:proofErr w:type="spellEnd"/>
      <w:r>
        <w:rPr>
          <w:rFonts w:ascii="Times New Roman" w:hAnsi="Times New Roman"/>
        </w:rPr>
        <w:t xml:space="preserve"> et al</w:t>
      </w:r>
      <w:r w:rsidR="00886865">
        <w:rPr>
          <w:rFonts w:ascii="Times New Roman" w:hAnsi="Times New Roman"/>
        </w:rPr>
        <w:t>.</w:t>
      </w:r>
      <w:r>
        <w:rPr>
          <w:rFonts w:ascii="Times New Roman" w:hAnsi="Times New Roman"/>
        </w:rPr>
        <w:t xml:space="preserve"> </w:t>
      </w:r>
      <w:r w:rsidR="00CF34DC">
        <w:rPr>
          <w:rFonts w:ascii="Times New Roman" w:hAnsi="Times New Roman"/>
        </w:rPr>
        <w:t>(</w:t>
      </w:r>
      <w:r>
        <w:rPr>
          <w:rFonts w:ascii="Times New Roman" w:hAnsi="Times New Roman"/>
        </w:rPr>
        <w:t>2012</w:t>
      </w:r>
      <w:r w:rsidR="00CF34DC">
        <w:rPr>
          <w:rFonts w:ascii="Times New Roman" w:hAnsi="Times New Roman"/>
        </w:rPr>
        <w:t>)</w:t>
      </w:r>
      <w:r>
        <w:rPr>
          <w:rFonts w:ascii="Times New Roman" w:hAnsi="Times New Roman"/>
        </w:rPr>
        <w:t xml:space="preserve"> bimodal </w:t>
      </w:r>
      <w:r w:rsidR="00B83068">
        <w:rPr>
          <w:rFonts w:ascii="Times New Roman" w:hAnsi="Times New Roman"/>
        </w:rPr>
        <w:t xml:space="preserve">wind direction </w:t>
      </w:r>
      <w:r>
        <w:rPr>
          <w:rFonts w:ascii="Times New Roman" w:hAnsi="Times New Roman"/>
        </w:rPr>
        <w:t xml:space="preserve">classification of SWEs, wherein </w:t>
      </w:r>
      <w:r w:rsidR="00837C48">
        <w:rPr>
          <w:rFonts w:ascii="Times New Roman" w:hAnsi="Times New Roman"/>
        </w:rPr>
        <w:t xml:space="preserve">only the </w:t>
      </w:r>
      <w:r>
        <w:rPr>
          <w:rFonts w:ascii="Times New Roman" w:hAnsi="Times New Roman"/>
        </w:rPr>
        <w:t xml:space="preserve">strongest events (EWEs) have sufficient energy to overcome topographical barriers, resulting in southerly flow at Ross Island. </w:t>
      </w:r>
    </w:p>
    <w:p w14:paraId="1C329CB2" w14:textId="1DD759EA" w:rsidR="00EA7458" w:rsidRPr="00F554A8" w:rsidRDefault="0008489A" w:rsidP="00810A8D">
      <w:pPr>
        <w:spacing w:line="480" w:lineRule="auto"/>
        <w:ind w:firstLine="720"/>
        <w:jc w:val="both"/>
        <w:rPr>
          <w:rFonts w:ascii="Times New Roman" w:hAnsi="Times New Roman"/>
          <w:b/>
        </w:rPr>
      </w:pPr>
      <w:r>
        <w:rPr>
          <w:rFonts w:ascii="Times New Roman" w:hAnsi="Times New Roman"/>
        </w:rPr>
        <w:t xml:space="preserve">Climatologically, the trends in EWE count </w:t>
      </w:r>
      <w:r w:rsidR="00A70CB0">
        <w:rPr>
          <w:rFonts w:ascii="Times New Roman" w:hAnsi="Times New Roman"/>
        </w:rPr>
        <w:t>(</w:t>
      </w:r>
      <w:r w:rsidR="00A010C6">
        <w:rPr>
          <w:rFonts w:ascii="Times New Roman" w:hAnsi="Times New Roman"/>
        </w:rPr>
        <w:t>Fig</w:t>
      </w:r>
      <w:r w:rsidR="00710F10">
        <w:rPr>
          <w:rFonts w:ascii="Times New Roman" w:hAnsi="Times New Roman"/>
        </w:rPr>
        <w:t>ure</w:t>
      </w:r>
      <w:r w:rsidR="00A010C6">
        <w:rPr>
          <w:rFonts w:ascii="Times New Roman" w:hAnsi="Times New Roman"/>
        </w:rPr>
        <w:t xml:space="preserve"> </w:t>
      </w:r>
      <w:r w:rsidR="00710F10">
        <w:rPr>
          <w:rFonts w:ascii="Times New Roman" w:hAnsi="Times New Roman"/>
        </w:rPr>
        <w:t>4</w:t>
      </w:r>
      <w:r w:rsidR="00A70CB0">
        <w:rPr>
          <w:rFonts w:ascii="Times New Roman" w:hAnsi="Times New Roman"/>
        </w:rPr>
        <w:t xml:space="preserve">) </w:t>
      </w:r>
      <w:r>
        <w:rPr>
          <w:rFonts w:ascii="Times New Roman" w:hAnsi="Times New Roman"/>
        </w:rPr>
        <w:t xml:space="preserve">for Pegasus North </w:t>
      </w:r>
      <w:r w:rsidR="00212B84">
        <w:rPr>
          <w:rFonts w:ascii="Times New Roman" w:hAnsi="Times New Roman"/>
        </w:rPr>
        <w:t xml:space="preserve">for 1992-2013 </w:t>
      </w:r>
      <w:r>
        <w:rPr>
          <w:rFonts w:ascii="Times New Roman" w:hAnsi="Times New Roman"/>
        </w:rPr>
        <w:t xml:space="preserve">and </w:t>
      </w:r>
      <w:r w:rsidR="00212B84">
        <w:rPr>
          <w:rFonts w:ascii="Times New Roman" w:hAnsi="Times New Roman"/>
        </w:rPr>
        <w:t xml:space="preserve">Pegasus </w:t>
      </w:r>
      <w:r>
        <w:rPr>
          <w:rFonts w:ascii="Times New Roman" w:hAnsi="Times New Roman"/>
        </w:rPr>
        <w:t>South</w:t>
      </w:r>
      <w:r w:rsidR="004758A2">
        <w:rPr>
          <w:rFonts w:ascii="Times New Roman" w:hAnsi="Times New Roman"/>
        </w:rPr>
        <w:t xml:space="preserve"> over 1992-2009 are slightly positive but statistically insignificant</w:t>
      </w:r>
      <w:r w:rsidR="00212B84">
        <w:rPr>
          <w:rFonts w:ascii="Times New Roman" w:hAnsi="Times New Roman"/>
        </w:rPr>
        <w:t>.</w:t>
      </w:r>
      <w:r w:rsidR="004758A2">
        <w:rPr>
          <w:rFonts w:ascii="Times New Roman" w:hAnsi="Times New Roman"/>
        </w:rPr>
        <w:t xml:space="preserve"> The EWE c</w:t>
      </w:r>
      <w:r w:rsidR="00F1134B">
        <w:rPr>
          <w:rFonts w:ascii="Times New Roman" w:hAnsi="Times New Roman"/>
        </w:rPr>
        <w:t>ount at Willie Field is</w:t>
      </w:r>
      <w:r w:rsidR="004758A2">
        <w:rPr>
          <w:rFonts w:ascii="Times New Roman" w:hAnsi="Times New Roman"/>
        </w:rPr>
        <w:t xml:space="preserve"> trendless, as there are only two events.</w:t>
      </w:r>
      <w:r w:rsidR="00966B9D">
        <w:rPr>
          <w:rFonts w:ascii="Times New Roman" w:hAnsi="Times New Roman"/>
        </w:rPr>
        <w:t xml:space="preserve"> </w:t>
      </w:r>
      <w:r w:rsidR="008A2CF0">
        <w:rPr>
          <w:rFonts w:ascii="Times New Roman" w:hAnsi="Times New Roman"/>
        </w:rPr>
        <w:t xml:space="preserve">Similarly insignificant trends were found for the EWE duration and intensity at these stations. </w:t>
      </w:r>
      <w:r w:rsidR="00966B9D">
        <w:rPr>
          <w:rFonts w:ascii="Times New Roman" w:hAnsi="Times New Roman"/>
        </w:rPr>
        <w:t>While the AWS data used for this</w:t>
      </w:r>
      <w:r w:rsidR="00626057">
        <w:rPr>
          <w:rFonts w:ascii="Times New Roman" w:hAnsi="Times New Roman"/>
        </w:rPr>
        <w:t xml:space="preserve"> analysis is quality-controlled, gaps in the data due to station malfunctions and instrumentation failures do exert a bias on the results</w:t>
      </w:r>
      <w:r w:rsidR="00F554A8">
        <w:rPr>
          <w:rFonts w:ascii="Times New Roman" w:hAnsi="Times New Roman"/>
        </w:rPr>
        <w:t>, particularly during the first</w:t>
      </w:r>
      <w:r w:rsidR="00626057">
        <w:rPr>
          <w:rFonts w:ascii="Times New Roman" w:hAnsi="Times New Roman"/>
        </w:rPr>
        <w:t xml:space="preserve"> half of the 1992-20</w:t>
      </w:r>
      <w:r w:rsidR="00D34D48">
        <w:rPr>
          <w:rFonts w:ascii="Times New Roman" w:hAnsi="Times New Roman"/>
        </w:rPr>
        <w:t>13</w:t>
      </w:r>
      <w:r w:rsidR="00626057">
        <w:rPr>
          <w:rFonts w:ascii="Times New Roman" w:hAnsi="Times New Roman"/>
        </w:rPr>
        <w:t xml:space="preserve"> time period. Non</w:t>
      </w:r>
      <w:r w:rsidR="005F56D3">
        <w:rPr>
          <w:rFonts w:ascii="Times New Roman" w:hAnsi="Times New Roman"/>
        </w:rPr>
        <w:t>etheless, this analysis offers</w:t>
      </w:r>
      <w:r w:rsidR="00626057">
        <w:rPr>
          <w:rFonts w:ascii="Times New Roman" w:hAnsi="Times New Roman"/>
        </w:rPr>
        <w:t xml:space="preserve"> both </w:t>
      </w:r>
      <w:r w:rsidR="005F56D3">
        <w:rPr>
          <w:rFonts w:ascii="Times New Roman" w:hAnsi="Times New Roman"/>
        </w:rPr>
        <w:t xml:space="preserve">a </w:t>
      </w:r>
      <w:r w:rsidR="00626057">
        <w:rPr>
          <w:rFonts w:ascii="Times New Roman" w:hAnsi="Times New Roman"/>
        </w:rPr>
        <w:t>spatial and temporal climatological examination of EWEs in the Ross Island vicinity, revealing peaks in EWE frequency during transition seasons and insignificant trends in extreme events from 1992 to 20</w:t>
      </w:r>
      <w:r w:rsidR="00D34D48">
        <w:rPr>
          <w:rFonts w:ascii="Times New Roman" w:hAnsi="Times New Roman"/>
        </w:rPr>
        <w:t>13</w:t>
      </w:r>
      <w:r w:rsidR="00626057">
        <w:rPr>
          <w:rFonts w:ascii="Times New Roman" w:hAnsi="Times New Roman"/>
        </w:rPr>
        <w:t xml:space="preserve">. </w:t>
      </w:r>
    </w:p>
    <w:p w14:paraId="5CB20E29" w14:textId="77777777" w:rsidR="00EA7458" w:rsidRDefault="00EA7458" w:rsidP="00D40231">
      <w:pPr>
        <w:spacing w:line="480" w:lineRule="auto"/>
        <w:jc w:val="both"/>
        <w:rPr>
          <w:rFonts w:ascii="Times New Roman" w:hAnsi="Times New Roman"/>
        </w:rPr>
      </w:pPr>
    </w:p>
    <w:p w14:paraId="35D62F42" w14:textId="77777777" w:rsidR="001B3EED" w:rsidRDefault="00854BFD" w:rsidP="00D40231">
      <w:pPr>
        <w:spacing w:line="480" w:lineRule="auto"/>
        <w:jc w:val="both"/>
        <w:rPr>
          <w:rFonts w:ascii="Times New Roman" w:hAnsi="Times New Roman"/>
          <w:b/>
        </w:rPr>
      </w:pPr>
      <w:r>
        <w:rPr>
          <w:rFonts w:ascii="Times New Roman" w:hAnsi="Times New Roman"/>
          <w:b/>
        </w:rPr>
        <w:t>4</w:t>
      </w:r>
      <w:r w:rsidR="001B3EED">
        <w:rPr>
          <w:rFonts w:ascii="Times New Roman" w:hAnsi="Times New Roman"/>
          <w:b/>
        </w:rPr>
        <w:t>. D</w:t>
      </w:r>
      <w:r w:rsidR="006D6C09">
        <w:rPr>
          <w:rFonts w:ascii="Times New Roman" w:hAnsi="Times New Roman"/>
          <w:b/>
        </w:rPr>
        <w:t>ynamical Analysis</w:t>
      </w:r>
    </w:p>
    <w:p w14:paraId="74DFD42F" w14:textId="77777777" w:rsidR="001B3EED" w:rsidRDefault="001B3EED" w:rsidP="00D40231">
      <w:pPr>
        <w:spacing w:line="480" w:lineRule="auto"/>
        <w:jc w:val="both"/>
        <w:rPr>
          <w:rFonts w:ascii="Times New Roman" w:hAnsi="Times New Roman"/>
          <w:b/>
        </w:rPr>
      </w:pPr>
    </w:p>
    <w:p w14:paraId="4801D7CE" w14:textId="47760833" w:rsidR="0036674A" w:rsidRDefault="005612EA" w:rsidP="00D40231">
      <w:pPr>
        <w:spacing w:line="480" w:lineRule="auto"/>
        <w:jc w:val="both"/>
        <w:rPr>
          <w:rFonts w:ascii="Times New Roman" w:hAnsi="Times New Roman"/>
        </w:rPr>
      </w:pPr>
      <w:r>
        <w:rPr>
          <w:rFonts w:ascii="Times New Roman" w:hAnsi="Times New Roman"/>
        </w:rPr>
        <w:t>The</w:t>
      </w:r>
      <w:r w:rsidR="00955102">
        <w:rPr>
          <w:rFonts w:ascii="Times New Roman" w:hAnsi="Times New Roman"/>
        </w:rPr>
        <w:t xml:space="preserve"> synoptic scale conditions during </w:t>
      </w:r>
      <w:r w:rsidR="00F9096B">
        <w:rPr>
          <w:rFonts w:ascii="Times New Roman" w:hAnsi="Times New Roman"/>
        </w:rPr>
        <w:t>McMurdo EWEs</w:t>
      </w:r>
      <w:r w:rsidR="00955102">
        <w:rPr>
          <w:rFonts w:ascii="Times New Roman" w:hAnsi="Times New Roman"/>
        </w:rPr>
        <w:t xml:space="preserve"> are examined using AMPS data and </w:t>
      </w:r>
      <w:proofErr w:type="spellStart"/>
      <w:r w:rsidR="00955102">
        <w:rPr>
          <w:rFonts w:ascii="Times New Roman" w:hAnsi="Times New Roman"/>
        </w:rPr>
        <w:t>HySPLIT</w:t>
      </w:r>
      <w:proofErr w:type="spellEnd"/>
      <w:r w:rsidR="00955102">
        <w:rPr>
          <w:rFonts w:ascii="Times New Roman" w:hAnsi="Times New Roman"/>
        </w:rPr>
        <w:t xml:space="preserve"> forecast back-trajectories. </w:t>
      </w:r>
      <w:r w:rsidR="00F9096B">
        <w:rPr>
          <w:rFonts w:ascii="Times New Roman" w:hAnsi="Times New Roman"/>
        </w:rPr>
        <w:t>The top 1</w:t>
      </w:r>
      <w:r w:rsidR="00D95A74">
        <w:rPr>
          <w:rFonts w:ascii="Times New Roman" w:hAnsi="Times New Roman"/>
        </w:rPr>
        <w:t>2</w:t>
      </w:r>
      <w:r w:rsidR="00F9096B">
        <w:rPr>
          <w:rFonts w:ascii="Times New Roman" w:hAnsi="Times New Roman"/>
        </w:rPr>
        <w:t xml:space="preserve"> events (Table 2) are used as case studies for this analysis. </w:t>
      </w:r>
      <w:r w:rsidR="000A01BE">
        <w:rPr>
          <w:rFonts w:ascii="Times New Roman" w:hAnsi="Times New Roman"/>
        </w:rPr>
        <w:t xml:space="preserve">The prevailing wind direction during these EWEs is consistent with the findings in the previous sections (and prior studies), with all of the events exhibiting predominantly southerly flow. </w:t>
      </w:r>
      <w:r w:rsidR="008A1BCD">
        <w:rPr>
          <w:rFonts w:ascii="Times New Roman" w:hAnsi="Times New Roman"/>
        </w:rPr>
        <w:t xml:space="preserve">An example of one of these events </w:t>
      </w:r>
      <w:r w:rsidR="003E261B">
        <w:rPr>
          <w:rFonts w:ascii="Times New Roman" w:hAnsi="Times New Roman"/>
        </w:rPr>
        <w:t>(</w:t>
      </w:r>
      <w:r w:rsidR="008A1BCD">
        <w:rPr>
          <w:rFonts w:ascii="Times New Roman" w:hAnsi="Times New Roman"/>
        </w:rPr>
        <w:t>specifically, the one tha</w:t>
      </w:r>
      <w:r w:rsidR="003E261B">
        <w:rPr>
          <w:rFonts w:ascii="Times New Roman" w:hAnsi="Times New Roman"/>
        </w:rPr>
        <w:t>t occurred on September 3, 2003)</w:t>
      </w:r>
      <w:r w:rsidR="008A1BCD">
        <w:rPr>
          <w:rFonts w:ascii="Times New Roman" w:hAnsi="Times New Roman"/>
        </w:rPr>
        <w:t xml:space="preserve"> is depicted in </w:t>
      </w:r>
      <w:r w:rsidR="008A1BCD" w:rsidRPr="00F14DD4">
        <w:rPr>
          <w:rFonts w:ascii="Times New Roman" w:hAnsi="Times New Roman"/>
        </w:rPr>
        <w:t xml:space="preserve">Figure </w:t>
      </w:r>
      <w:r w:rsidR="00710F10">
        <w:rPr>
          <w:rFonts w:ascii="Times New Roman" w:hAnsi="Times New Roman"/>
        </w:rPr>
        <w:t>5</w:t>
      </w:r>
      <w:r w:rsidR="008A1BCD" w:rsidRPr="005B19D6">
        <w:rPr>
          <w:rFonts w:ascii="Times New Roman" w:hAnsi="Times New Roman"/>
        </w:rPr>
        <w:t>.</w:t>
      </w:r>
      <w:r w:rsidR="008A1BCD">
        <w:rPr>
          <w:rFonts w:ascii="Times New Roman" w:hAnsi="Times New Roman"/>
        </w:rPr>
        <w:t xml:space="preserve"> The most notable features in this case</w:t>
      </w:r>
      <w:r w:rsidR="00867781">
        <w:rPr>
          <w:rFonts w:ascii="Times New Roman" w:hAnsi="Times New Roman"/>
        </w:rPr>
        <w:t xml:space="preserve">, </w:t>
      </w:r>
      <w:r w:rsidR="00622077">
        <w:rPr>
          <w:rFonts w:ascii="Times New Roman" w:hAnsi="Times New Roman"/>
        </w:rPr>
        <w:t>a</w:t>
      </w:r>
      <w:r w:rsidR="008A1BCD">
        <w:rPr>
          <w:rFonts w:ascii="Times New Roman" w:hAnsi="Times New Roman"/>
        </w:rPr>
        <w:t>s in most EWE events</w:t>
      </w:r>
      <w:r w:rsidR="00867781">
        <w:rPr>
          <w:rFonts w:ascii="Times New Roman" w:hAnsi="Times New Roman"/>
        </w:rPr>
        <w:t>,</w:t>
      </w:r>
      <w:r w:rsidR="006C6ABE">
        <w:rPr>
          <w:rFonts w:ascii="Times New Roman" w:hAnsi="Times New Roman"/>
        </w:rPr>
        <w:t xml:space="preserve"> </w:t>
      </w:r>
      <w:r w:rsidR="00622077">
        <w:rPr>
          <w:rFonts w:ascii="Times New Roman" w:hAnsi="Times New Roman"/>
        </w:rPr>
        <w:t>i</w:t>
      </w:r>
      <w:r w:rsidR="008A1BCD">
        <w:rPr>
          <w:rFonts w:ascii="Times New Roman" w:hAnsi="Times New Roman"/>
        </w:rPr>
        <w:t xml:space="preserve">nclude the deep (&lt; 960 </w:t>
      </w:r>
      <w:proofErr w:type="spellStart"/>
      <w:r w:rsidR="008A1BCD">
        <w:rPr>
          <w:rFonts w:ascii="Times New Roman" w:hAnsi="Times New Roman"/>
        </w:rPr>
        <w:t>hPa</w:t>
      </w:r>
      <w:proofErr w:type="spellEnd"/>
      <w:r w:rsidR="008A1BCD">
        <w:rPr>
          <w:rFonts w:ascii="Times New Roman" w:hAnsi="Times New Roman"/>
        </w:rPr>
        <w:t xml:space="preserve">) low pressure system impinging on the Ross Ice Shelf from the north, the strong pressure gradient over the ice shelf to the south of the storm, and the ridging of the isobars to the south and southwest of Ross Island. </w:t>
      </w:r>
      <w:r w:rsidR="00CF1D9C">
        <w:rPr>
          <w:rFonts w:ascii="Times New Roman" w:hAnsi="Times New Roman"/>
        </w:rPr>
        <w:t xml:space="preserve">Figure 6 shows the effect of these features </w:t>
      </w:r>
      <w:r w:rsidR="0036674A">
        <w:rPr>
          <w:rFonts w:ascii="Times New Roman" w:hAnsi="Times New Roman"/>
        </w:rPr>
        <w:t xml:space="preserve">at Pegasus North. The </w:t>
      </w:r>
      <w:r w:rsidR="00CF1D9C">
        <w:rPr>
          <w:rFonts w:ascii="Times New Roman" w:hAnsi="Times New Roman"/>
        </w:rPr>
        <w:t xml:space="preserve">pressure, temperature, wind speed and wind direction </w:t>
      </w:r>
      <w:r w:rsidR="0036674A">
        <w:rPr>
          <w:rFonts w:ascii="Times New Roman" w:hAnsi="Times New Roman"/>
        </w:rPr>
        <w:t xml:space="preserve">are plotted </w:t>
      </w:r>
      <w:r w:rsidR="00CF1D9C">
        <w:rPr>
          <w:rFonts w:ascii="Times New Roman" w:hAnsi="Times New Roman"/>
        </w:rPr>
        <w:t xml:space="preserve">at 10 minute intervals from 3 September 0000 UTC to </w:t>
      </w:r>
      <w:r w:rsidR="0036674A">
        <w:rPr>
          <w:rFonts w:ascii="Times New Roman" w:hAnsi="Times New Roman"/>
        </w:rPr>
        <w:t>5</w:t>
      </w:r>
      <w:r w:rsidR="00CF1D9C">
        <w:rPr>
          <w:rFonts w:ascii="Times New Roman" w:hAnsi="Times New Roman"/>
        </w:rPr>
        <w:t xml:space="preserve"> September 3</w:t>
      </w:r>
      <w:r w:rsidR="0036674A">
        <w:rPr>
          <w:rFonts w:ascii="Times New Roman" w:hAnsi="Times New Roman"/>
        </w:rPr>
        <w:t>3</w:t>
      </w:r>
      <w:r w:rsidR="00CF1D9C">
        <w:rPr>
          <w:rFonts w:ascii="Times New Roman" w:hAnsi="Times New Roman"/>
        </w:rPr>
        <w:t xml:space="preserve">0 UTC. </w:t>
      </w:r>
      <w:r w:rsidR="0036674A">
        <w:rPr>
          <w:rFonts w:ascii="Times New Roman" w:hAnsi="Times New Roman"/>
        </w:rPr>
        <w:t xml:space="preserve">The pressure drops around 25 </w:t>
      </w:r>
      <w:proofErr w:type="spellStart"/>
      <w:r w:rsidR="0036674A">
        <w:rPr>
          <w:rFonts w:ascii="Times New Roman" w:hAnsi="Times New Roman"/>
        </w:rPr>
        <w:t>hPa</w:t>
      </w:r>
      <w:proofErr w:type="spellEnd"/>
      <w:r w:rsidR="0036674A">
        <w:rPr>
          <w:rFonts w:ascii="Times New Roman" w:hAnsi="Times New Roman"/>
        </w:rPr>
        <w:t xml:space="preserve"> (Figure 6a) while the wind speed increases to over 37 ms</w:t>
      </w:r>
      <w:r w:rsidR="0036674A">
        <w:rPr>
          <w:rFonts w:ascii="Times New Roman" w:hAnsi="Times New Roman"/>
          <w:vertAlign w:val="superscript"/>
        </w:rPr>
        <w:t xml:space="preserve">-1 </w:t>
      </w:r>
      <w:r w:rsidR="0036674A">
        <w:rPr>
          <w:rFonts w:ascii="Times New Roman" w:hAnsi="Times New Roman"/>
        </w:rPr>
        <w:t>(Figure 6b)</w:t>
      </w:r>
      <w:r w:rsidR="00866B05">
        <w:rPr>
          <w:rFonts w:ascii="Times New Roman" w:hAnsi="Times New Roman"/>
        </w:rPr>
        <w:t>,</w:t>
      </w:r>
      <w:r w:rsidR="0036674A">
        <w:rPr>
          <w:rFonts w:ascii="Times New Roman" w:hAnsi="Times New Roman"/>
        </w:rPr>
        <w:t xml:space="preserve"> and the wind direction is nearly constant from the south. </w:t>
      </w:r>
    </w:p>
    <w:p w14:paraId="49DC0DC7" w14:textId="7953B721" w:rsidR="00224DBC" w:rsidRDefault="003E261B" w:rsidP="0036674A">
      <w:pPr>
        <w:spacing w:line="480" w:lineRule="auto"/>
        <w:ind w:firstLine="720"/>
        <w:jc w:val="both"/>
        <w:rPr>
          <w:rFonts w:ascii="Times New Roman" w:hAnsi="Times New Roman"/>
        </w:rPr>
      </w:pPr>
      <w:r w:rsidRPr="0036674A">
        <w:rPr>
          <w:rFonts w:ascii="Times New Roman" w:hAnsi="Times New Roman"/>
        </w:rPr>
        <w:t>These</w:t>
      </w:r>
      <w:r>
        <w:rPr>
          <w:rFonts w:ascii="Times New Roman" w:hAnsi="Times New Roman"/>
        </w:rPr>
        <w:t xml:space="preserve"> </w:t>
      </w:r>
      <w:r w:rsidR="0036674A">
        <w:rPr>
          <w:rFonts w:ascii="Times New Roman" w:hAnsi="Times New Roman"/>
        </w:rPr>
        <w:t xml:space="preserve">synoptic scale </w:t>
      </w:r>
      <w:r>
        <w:rPr>
          <w:rFonts w:ascii="Times New Roman" w:hAnsi="Times New Roman"/>
        </w:rPr>
        <w:t xml:space="preserve">features </w:t>
      </w:r>
      <w:r w:rsidR="0036674A">
        <w:rPr>
          <w:rFonts w:ascii="Times New Roman" w:hAnsi="Times New Roman"/>
        </w:rPr>
        <w:t xml:space="preserve">depicted in Figure 5 </w:t>
      </w:r>
      <w:r>
        <w:rPr>
          <w:rFonts w:ascii="Times New Roman" w:hAnsi="Times New Roman"/>
        </w:rPr>
        <w:t xml:space="preserve">together contribute to the development of strong winds flowing parallel to the Transantarctic Mountains (the RAS). </w:t>
      </w:r>
      <w:r w:rsidR="00A70CB0">
        <w:rPr>
          <w:rFonts w:ascii="Times New Roman" w:hAnsi="Times New Roman"/>
        </w:rPr>
        <w:t>T</w:t>
      </w:r>
      <w:r>
        <w:rPr>
          <w:rFonts w:ascii="Times New Roman" w:hAnsi="Times New Roman"/>
        </w:rPr>
        <w:t>here is no apparent katabatic signal in the infrared imagery (as discussed in Bromwich</w:t>
      </w:r>
      <w:r w:rsidR="00CF34DC">
        <w:rPr>
          <w:rFonts w:ascii="Times New Roman" w:hAnsi="Times New Roman"/>
        </w:rPr>
        <w:t>,</w:t>
      </w:r>
      <w:r>
        <w:rPr>
          <w:rFonts w:ascii="Times New Roman" w:hAnsi="Times New Roman"/>
        </w:rPr>
        <w:t xml:space="preserve"> 1989), </w:t>
      </w:r>
      <w:r w:rsidR="00A70CB0">
        <w:rPr>
          <w:rFonts w:ascii="Times New Roman" w:hAnsi="Times New Roman"/>
        </w:rPr>
        <w:t xml:space="preserve">but </w:t>
      </w:r>
      <w:r>
        <w:rPr>
          <w:rFonts w:ascii="Times New Roman" w:hAnsi="Times New Roman"/>
        </w:rPr>
        <w:t>there may still be a momentum contribution from downslope winds in the vicinity of B</w:t>
      </w:r>
      <w:r w:rsidR="005612EA">
        <w:rPr>
          <w:rFonts w:ascii="Times New Roman" w:hAnsi="Times New Roman"/>
        </w:rPr>
        <w:t>y</w:t>
      </w:r>
      <w:r>
        <w:rPr>
          <w:rFonts w:ascii="Times New Roman" w:hAnsi="Times New Roman"/>
        </w:rPr>
        <w:t xml:space="preserve">rd, </w:t>
      </w:r>
      <w:proofErr w:type="spellStart"/>
      <w:r>
        <w:rPr>
          <w:rFonts w:ascii="Times New Roman" w:hAnsi="Times New Roman"/>
        </w:rPr>
        <w:t>Mulock</w:t>
      </w:r>
      <w:proofErr w:type="spellEnd"/>
      <w:r>
        <w:rPr>
          <w:rFonts w:ascii="Times New Roman" w:hAnsi="Times New Roman"/>
        </w:rPr>
        <w:t xml:space="preserve">, and Skelton glaciers. </w:t>
      </w:r>
      <w:r w:rsidR="004417E4">
        <w:rPr>
          <w:rFonts w:ascii="Times New Roman" w:hAnsi="Times New Roman"/>
        </w:rPr>
        <w:t xml:space="preserve">While </w:t>
      </w:r>
      <w:r w:rsidR="004417E4" w:rsidRPr="00F14DD4">
        <w:rPr>
          <w:rFonts w:ascii="Times New Roman" w:hAnsi="Times New Roman"/>
        </w:rPr>
        <w:t xml:space="preserve">Figure </w:t>
      </w:r>
      <w:r w:rsidR="00B10CD5">
        <w:rPr>
          <w:rFonts w:ascii="Times New Roman" w:hAnsi="Times New Roman"/>
        </w:rPr>
        <w:t>5</w:t>
      </w:r>
      <w:r w:rsidR="004417E4">
        <w:rPr>
          <w:rFonts w:ascii="Times New Roman" w:hAnsi="Times New Roman"/>
          <w:b/>
        </w:rPr>
        <w:t xml:space="preserve"> </w:t>
      </w:r>
      <w:r w:rsidR="004417E4">
        <w:rPr>
          <w:rFonts w:ascii="Times New Roman" w:hAnsi="Times New Roman"/>
        </w:rPr>
        <w:t xml:space="preserve">only depicts this single case, this synoptic structure is fairly representative of most EWEs. </w:t>
      </w:r>
      <w:r w:rsidR="00040B72" w:rsidRPr="004417E4">
        <w:rPr>
          <w:rFonts w:ascii="Times New Roman" w:hAnsi="Times New Roman"/>
        </w:rPr>
        <w:t>Before</w:t>
      </w:r>
      <w:r w:rsidR="00040B72">
        <w:rPr>
          <w:rFonts w:ascii="Times New Roman" w:hAnsi="Times New Roman"/>
        </w:rPr>
        <w:t xml:space="preserve"> examining the </w:t>
      </w:r>
      <w:r w:rsidR="00662A00">
        <w:rPr>
          <w:rFonts w:ascii="Times New Roman" w:hAnsi="Times New Roman"/>
        </w:rPr>
        <w:t xml:space="preserve">EWE cases in further detail, a composite analysis </w:t>
      </w:r>
      <w:r w:rsidR="00F554A8">
        <w:rPr>
          <w:rFonts w:ascii="Times New Roman" w:hAnsi="Times New Roman"/>
        </w:rPr>
        <w:t>is</w:t>
      </w:r>
      <w:r w:rsidR="00662A00">
        <w:rPr>
          <w:rFonts w:ascii="Times New Roman" w:hAnsi="Times New Roman"/>
        </w:rPr>
        <w:t xml:space="preserve"> performed in order to assess the</w:t>
      </w:r>
      <w:r w:rsidR="00224DBC">
        <w:rPr>
          <w:rFonts w:ascii="Times New Roman" w:hAnsi="Times New Roman"/>
        </w:rPr>
        <w:t xml:space="preserve"> </w:t>
      </w:r>
      <w:r w:rsidR="00F554A8">
        <w:rPr>
          <w:rFonts w:ascii="Times New Roman" w:hAnsi="Times New Roman"/>
        </w:rPr>
        <w:t>prevailing s</w:t>
      </w:r>
      <w:r w:rsidR="00224DBC">
        <w:rPr>
          <w:rFonts w:ascii="Times New Roman" w:hAnsi="Times New Roman"/>
        </w:rPr>
        <w:t xml:space="preserve">ynoptic setup for these events. </w:t>
      </w:r>
    </w:p>
    <w:p w14:paraId="78C1A4A7" w14:textId="77777777" w:rsidR="003B14AE" w:rsidRDefault="00224DBC" w:rsidP="000845D6">
      <w:pPr>
        <w:spacing w:before="240" w:line="480" w:lineRule="auto"/>
        <w:jc w:val="both"/>
        <w:rPr>
          <w:rFonts w:ascii="Times New Roman" w:hAnsi="Times New Roman"/>
        </w:rPr>
      </w:pPr>
      <w:r>
        <w:rPr>
          <w:rFonts w:ascii="Times New Roman" w:hAnsi="Times New Roman"/>
        </w:rPr>
        <w:lastRenderedPageBreak/>
        <w:tab/>
        <w:t xml:space="preserve">The AMPS </w:t>
      </w:r>
      <w:r w:rsidR="00546BDA">
        <w:rPr>
          <w:rFonts w:ascii="Times New Roman" w:hAnsi="Times New Roman"/>
        </w:rPr>
        <w:t xml:space="preserve">forecasts </w:t>
      </w:r>
      <w:r>
        <w:rPr>
          <w:rFonts w:ascii="Times New Roman" w:hAnsi="Times New Roman"/>
        </w:rPr>
        <w:t xml:space="preserve">for each EWE </w:t>
      </w:r>
      <w:r w:rsidR="001A0B5D">
        <w:rPr>
          <w:rFonts w:ascii="Times New Roman" w:hAnsi="Times New Roman"/>
        </w:rPr>
        <w:t xml:space="preserve">(around the time of onset) </w:t>
      </w:r>
      <w:r>
        <w:rPr>
          <w:rFonts w:ascii="Times New Roman" w:hAnsi="Times New Roman"/>
        </w:rPr>
        <w:t xml:space="preserve">are averaged together to provide a visualization of the synoptic conditions that are most prominent across all events </w:t>
      </w:r>
      <w:r w:rsidRPr="00F14DD4">
        <w:rPr>
          <w:rFonts w:ascii="Times New Roman" w:hAnsi="Times New Roman"/>
        </w:rPr>
        <w:t xml:space="preserve">(Figure </w:t>
      </w:r>
      <w:r w:rsidR="00A60A55">
        <w:rPr>
          <w:rFonts w:ascii="Times New Roman" w:hAnsi="Times New Roman"/>
        </w:rPr>
        <w:t>7</w:t>
      </w:r>
      <w:r w:rsidRPr="00F14DD4">
        <w:rPr>
          <w:rFonts w:ascii="Times New Roman" w:hAnsi="Times New Roman"/>
        </w:rPr>
        <w:t>)</w:t>
      </w:r>
      <w:r w:rsidRPr="005B19D6">
        <w:rPr>
          <w:rFonts w:ascii="Times New Roman" w:hAnsi="Times New Roman"/>
        </w:rPr>
        <w:t>.</w:t>
      </w:r>
      <w:r>
        <w:rPr>
          <w:rFonts w:ascii="Times New Roman" w:hAnsi="Times New Roman"/>
        </w:rPr>
        <w:t xml:space="preserve"> </w:t>
      </w:r>
      <w:r w:rsidR="006217C3">
        <w:rPr>
          <w:rFonts w:ascii="Times New Roman" w:hAnsi="Times New Roman"/>
        </w:rPr>
        <w:t xml:space="preserve">The 500 </w:t>
      </w:r>
      <w:proofErr w:type="spellStart"/>
      <w:r w:rsidR="006217C3">
        <w:rPr>
          <w:rFonts w:ascii="Times New Roman" w:hAnsi="Times New Roman"/>
        </w:rPr>
        <w:t>hPa</w:t>
      </w:r>
      <w:proofErr w:type="spellEnd"/>
      <w:r w:rsidR="006217C3">
        <w:rPr>
          <w:rFonts w:ascii="Times New Roman" w:hAnsi="Times New Roman"/>
        </w:rPr>
        <w:t xml:space="preserve"> map </w:t>
      </w:r>
      <w:r w:rsidR="004E1D97" w:rsidRPr="00F14DD4">
        <w:rPr>
          <w:rFonts w:ascii="Times New Roman" w:hAnsi="Times New Roman"/>
        </w:rPr>
        <w:t xml:space="preserve">(Figure </w:t>
      </w:r>
      <w:r w:rsidR="00A60A55">
        <w:rPr>
          <w:rFonts w:ascii="Times New Roman" w:hAnsi="Times New Roman"/>
        </w:rPr>
        <w:t>7</w:t>
      </w:r>
      <w:r w:rsidR="004E1D97" w:rsidRPr="00F14DD4">
        <w:rPr>
          <w:rFonts w:ascii="Times New Roman" w:hAnsi="Times New Roman"/>
        </w:rPr>
        <w:t>a)</w:t>
      </w:r>
      <w:r w:rsidR="004E1D97">
        <w:rPr>
          <w:rFonts w:ascii="Times New Roman" w:hAnsi="Times New Roman"/>
          <w:b/>
        </w:rPr>
        <w:t xml:space="preserve"> </w:t>
      </w:r>
      <w:r w:rsidR="006217C3">
        <w:rPr>
          <w:rFonts w:ascii="Times New Roman" w:hAnsi="Times New Roman"/>
        </w:rPr>
        <w:t xml:space="preserve">reveals that a </w:t>
      </w:r>
      <w:r w:rsidR="00A63529">
        <w:rPr>
          <w:rFonts w:ascii="Times New Roman" w:hAnsi="Times New Roman"/>
        </w:rPr>
        <w:t xml:space="preserve">deep </w:t>
      </w:r>
      <w:r w:rsidR="006217C3">
        <w:rPr>
          <w:rFonts w:ascii="Times New Roman" w:hAnsi="Times New Roman"/>
        </w:rPr>
        <w:t xml:space="preserve">upper-level </w:t>
      </w:r>
      <w:r w:rsidR="00A63529">
        <w:rPr>
          <w:rFonts w:ascii="Times New Roman" w:hAnsi="Times New Roman"/>
        </w:rPr>
        <w:t xml:space="preserve">trough </w:t>
      </w:r>
      <w:r w:rsidR="006217C3">
        <w:rPr>
          <w:rFonts w:ascii="Times New Roman" w:hAnsi="Times New Roman"/>
        </w:rPr>
        <w:t>north-northwest of the Ross Ice Shelf</w:t>
      </w:r>
      <w:r w:rsidR="00407428">
        <w:rPr>
          <w:rFonts w:ascii="Times New Roman" w:hAnsi="Times New Roman"/>
        </w:rPr>
        <w:t xml:space="preserve"> is a defining feature of these wind events. This </w:t>
      </w:r>
      <w:r w:rsidR="00A63529">
        <w:rPr>
          <w:rFonts w:ascii="Times New Roman" w:hAnsi="Times New Roman"/>
        </w:rPr>
        <w:t xml:space="preserve">trough </w:t>
      </w:r>
      <w:r w:rsidR="00407428">
        <w:rPr>
          <w:rFonts w:ascii="Times New Roman" w:hAnsi="Times New Roman"/>
        </w:rPr>
        <w:t xml:space="preserve">is accompanied by a ridge on either side, with the </w:t>
      </w:r>
      <w:r w:rsidR="00CC798F">
        <w:rPr>
          <w:rFonts w:ascii="Times New Roman" w:hAnsi="Times New Roman"/>
        </w:rPr>
        <w:t xml:space="preserve">eastern </w:t>
      </w:r>
      <w:r w:rsidR="00407428">
        <w:rPr>
          <w:rFonts w:ascii="Times New Roman" w:hAnsi="Times New Roman"/>
        </w:rPr>
        <w:t xml:space="preserve">ridge over West Antarctica. </w:t>
      </w:r>
      <w:r w:rsidR="00A010C6">
        <w:rPr>
          <w:rFonts w:ascii="Times New Roman" w:hAnsi="Times New Roman"/>
        </w:rPr>
        <w:t xml:space="preserve">At the surface, </w:t>
      </w:r>
      <w:r w:rsidR="00A63529">
        <w:rPr>
          <w:rFonts w:ascii="Times New Roman" w:hAnsi="Times New Roman"/>
        </w:rPr>
        <w:t xml:space="preserve">the </w:t>
      </w:r>
      <w:r w:rsidR="006B5B97">
        <w:rPr>
          <w:rFonts w:ascii="Times New Roman" w:hAnsi="Times New Roman"/>
        </w:rPr>
        <w:t>AS</w:t>
      </w:r>
      <w:r w:rsidR="00C45C25">
        <w:rPr>
          <w:rFonts w:ascii="Times New Roman" w:hAnsi="Times New Roman"/>
        </w:rPr>
        <w:t>L</w:t>
      </w:r>
      <w:r w:rsidR="006B5B97">
        <w:rPr>
          <w:rFonts w:ascii="Times New Roman" w:hAnsi="Times New Roman"/>
        </w:rPr>
        <w:t xml:space="preserve"> has </w:t>
      </w:r>
      <w:r w:rsidR="00186598">
        <w:rPr>
          <w:rFonts w:ascii="Times New Roman" w:hAnsi="Times New Roman"/>
        </w:rPr>
        <w:t>migrated to a position much further west than the mean climatological position (</w:t>
      </w:r>
      <w:proofErr w:type="spellStart"/>
      <w:r w:rsidR="00186598">
        <w:rPr>
          <w:rFonts w:ascii="Times New Roman" w:hAnsi="Times New Roman"/>
        </w:rPr>
        <w:t>Fogt</w:t>
      </w:r>
      <w:proofErr w:type="spellEnd"/>
      <w:r w:rsidR="00186598">
        <w:rPr>
          <w:rFonts w:ascii="Times New Roman" w:hAnsi="Times New Roman"/>
        </w:rPr>
        <w:t xml:space="preserve"> et al., 2012</w:t>
      </w:r>
      <w:r w:rsidR="005B19D6">
        <w:rPr>
          <w:rFonts w:ascii="Times New Roman" w:hAnsi="Times New Roman"/>
        </w:rPr>
        <w:t>; Coggins and McDonald, 2015</w:t>
      </w:r>
      <w:r w:rsidR="00186598">
        <w:rPr>
          <w:rFonts w:ascii="Times New Roman" w:hAnsi="Times New Roman"/>
        </w:rPr>
        <w:t xml:space="preserve">) and </w:t>
      </w:r>
      <w:r w:rsidR="006B5B97">
        <w:rPr>
          <w:rFonts w:ascii="Times New Roman" w:hAnsi="Times New Roman"/>
        </w:rPr>
        <w:t>been replaced by a high pressure ridge</w:t>
      </w:r>
      <w:r w:rsidR="00CC798F">
        <w:rPr>
          <w:rFonts w:ascii="Times New Roman" w:hAnsi="Times New Roman"/>
        </w:rPr>
        <w:t xml:space="preserve"> (Figure 7b)</w:t>
      </w:r>
      <w:r w:rsidR="006B5B97">
        <w:rPr>
          <w:rFonts w:ascii="Times New Roman" w:hAnsi="Times New Roman"/>
        </w:rPr>
        <w:t xml:space="preserve">. </w:t>
      </w:r>
      <w:r w:rsidR="00407428">
        <w:rPr>
          <w:rFonts w:ascii="Times New Roman" w:hAnsi="Times New Roman"/>
        </w:rPr>
        <w:t>Th</w:t>
      </w:r>
      <w:r w:rsidR="00186598">
        <w:rPr>
          <w:rFonts w:ascii="Times New Roman" w:hAnsi="Times New Roman"/>
        </w:rPr>
        <w:t>e</w:t>
      </w:r>
      <w:r w:rsidR="00407428">
        <w:rPr>
          <w:rFonts w:ascii="Times New Roman" w:hAnsi="Times New Roman"/>
        </w:rPr>
        <w:t xml:space="preserve"> low pressure system is positioned so that </w:t>
      </w:r>
      <w:r w:rsidR="00D95A74">
        <w:rPr>
          <w:rFonts w:ascii="Times New Roman" w:hAnsi="Times New Roman"/>
        </w:rPr>
        <w:t xml:space="preserve">the </w:t>
      </w:r>
      <w:r w:rsidR="00407428">
        <w:rPr>
          <w:rFonts w:ascii="Times New Roman" w:hAnsi="Times New Roman"/>
        </w:rPr>
        <w:t xml:space="preserve">geostrophic winds intersect the Transantarctic Mountains orthogonally; this is a strong indicator of a barrier wind regime. The averaged surface fields for the </w:t>
      </w:r>
      <w:r w:rsidR="004579BB">
        <w:rPr>
          <w:rFonts w:ascii="Times New Roman" w:hAnsi="Times New Roman"/>
        </w:rPr>
        <w:t xml:space="preserve">area around McMurdo Station and the Ross Ice Shelf </w:t>
      </w:r>
      <w:r w:rsidR="00407428" w:rsidRPr="00F14DD4">
        <w:rPr>
          <w:rFonts w:ascii="Times New Roman" w:hAnsi="Times New Roman"/>
        </w:rPr>
        <w:t>(Fig</w:t>
      </w:r>
      <w:r w:rsidR="00924C82" w:rsidRPr="00F14DD4">
        <w:rPr>
          <w:rFonts w:ascii="Times New Roman" w:hAnsi="Times New Roman"/>
        </w:rPr>
        <w:t>ure</w:t>
      </w:r>
      <w:r w:rsidR="00CC798F">
        <w:rPr>
          <w:rFonts w:ascii="Times New Roman" w:hAnsi="Times New Roman"/>
        </w:rPr>
        <w:t>s</w:t>
      </w:r>
      <w:r w:rsidR="00924C82" w:rsidRPr="00F14DD4">
        <w:rPr>
          <w:rFonts w:ascii="Times New Roman" w:hAnsi="Times New Roman"/>
        </w:rPr>
        <w:t xml:space="preserve"> </w:t>
      </w:r>
      <w:r w:rsidR="00A60A55">
        <w:rPr>
          <w:rFonts w:ascii="Times New Roman" w:hAnsi="Times New Roman"/>
        </w:rPr>
        <w:t>7</w:t>
      </w:r>
      <w:r w:rsidR="00677299">
        <w:rPr>
          <w:rFonts w:ascii="Times New Roman" w:hAnsi="Times New Roman"/>
        </w:rPr>
        <w:t>b</w:t>
      </w:r>
      <w:r w:rsidR="00CC798F">
        <w:rPr>
          <w:rFonts w:ascii="Times New Roman" w:hAnsi="Times New Roman"/>
        </w:rPr>
        <w:t>-d</w:t>
      </w:r>
      <w:r w:rsidR="00924C82" w:rsidRPr="00F14DD4">
        <w:rPr>
          <w:rFonts w:ascii="Times New Roman" w:hAnsi="Times New Roman"/>
        </w:rPr>
        <w:t>)</w:t>
      </w:r>
      <w:r w:rsidR="00924C82">
        <w:rPr>
          <w:rFonts w:ascii="Times New Roman" w:hAnsi="Times New Roman"/>
        </w:rPr>
        <w:t xml:space="preserve"> </w:t>
      </w:r>
      <w:r w:rsidR="00827914">
        <w:rPr>
          <w:rFonts w:ascii="Times New Roman" w:hAnsi="Times New Roman"/>
        </w:rPr>
        <w:t xml:space="preserve">show </w:t>
      </w:r>
      <w:r w:rsidR="00407428">
        <w:rPr>
          <w:rFonts w:ascii="Times New Roman" w:hAnsi="Times New Roman"/>
        </w:rPr>
        <w:t>the surface low</w:t>
      </w:r>
      <w:r w:rsidR="00924C82">
        <w:rPr>
          <w:rFonts w:ascii="Times New Roman" w:hAnsi="Times New Roman"/>
        </w:rPr>
        <w:t xml:space="preserve"> </w:t>
      </w:r>
      <w:r w:rsidR="004579BB">
        <w:rPr>
          <w:rFonts w:ascii="Times New Roman" w:hAnsi="Times New Roman"/>
        </w:rPr>
        <w:t>in more detail. T</w:t>
      </w:r>
      <w:r w:rsidR="00924C82">
        <w:rPr>
          <w:rFonts w:ascii="Times New Roman" w:hAnsi="Times New Roman"/>
        </w:rPr>
        <w:t xml:space="preserve">he barrier effect of the mountains builds high pressure along the range, as is evident in the </w:t>
      </w:r>
      <w:r w:rsidR="00B67A38">
        <w:rPr>
          <w:rFonts w:ascii="Times New Roman" w:hAnsi="Times New Roman"/>
        </w:rPr>
        <w:t xml:space="preserve">ridging of the </w:t>
      </w:r>
      <w:proofErr w:type="spellStart"/>
      <w:r w:rsidR="00924C82">
        <w:rPr>
          <w:rFonts w:ascii="Times New Roman" w:hAnsi="Times New Roman"/>
        </w:rPr>
        <w:t>iso</w:t>
      </w:r>
      <w:r w:rsidR="00B67A38">
        <w:rPr>
          <w:rFonts w:ascii="Times New Roman" w:hAnsi="Times New Roman"/>
        </w:rPr>
        <w:t>hyp</w:t>
      </w:r>
      <w:r w:rsidR="00F554A8">
        <w:rPr>
          <w:rFonts w:ascii="Times New Roman" w:hAnsi="Times New Roman"/>
        </w:rPr>
        <w:t>s</w:t>
      </w:r>
      <w:r w:rsidR="00B67A38">
        <w:rPr>
          <w:rFonts w:ascii="Times New Roman" w:hAnsi="Times New Roman"/>
        </w:rPr>
        <w:t>es</w:t>
      </w:r>
      <w:proofErr w:type="spellEnd"/>
      <w:r w:rsidR="00B67A38">
        <w:rPr>
          <w:rFonts w:ascii="Times New Roman" w:hAnsi="Times New Roman"/>
        </w:rPr>
        <w:t xml:space="preserve"> </w:t>
      </w:r>
      <w:r w:rsidR="00CF34DC">
        <w:rPr>
          <w:rFonts w:ascii="Times New Roman" w:hAnsi="Times New Roman"/>
        </w:rPr>
        <w:t>(</w:t>
      </w:r>
      <w:r w:rsidR="00B67A38">
        <w:rPr>
          <w:rFonts w:ascii="Times New Roman" w:hAnsi="Times New Roman"/>
        </w:rPr>
        <w:t>O’Connor et al</w:t>
      </w:r>
      <w:r w:rsidR="00444A2C">
        <w:rPr>
          <w:rFonts w:ascii="Times New Roman" w:hAnsi="Times New Roman"/>
        </w:rPr>
        <w:t>.</w:t>
      </w:r>
      <w:r w:rsidR="00B67A38">
        <w:rPr>
          <w:rFonts w:ascii="Times New Roman" w:hAnsi="Times New Roman"/>
        </w:rPr>
        <w:t>, 1994</w:t>
      </w:r>
      <w:r w:rsidR="00CF34DC">
        <w:rPr>
          <w:rFonts w:ascii="Times New Roman" w:hAnsi="Times New Roman"/>
        </w:rPr>
        <w:t>)</w:t>
      </w:r>
      <w:r w:rsidR="00924C82">
        <w:rPr>
          <w:rFonts w:ascii="Times New Roman" w:hAnsi="Times New Roman"/>
        </w:rPr>
        <w:t xml:space="preserve">, which </w:t>
      </w:r>
      <w:proofErr w:type="spellStart"/>
      <w:r w:rsidR="00924C82">
        <w:rPr>
          <w:rFonts w:ascii="Times New Roman" w:hAnsi="Times New Roman"/>
        </w:rPr>
        <w:t>geostrophically</w:t>
      </w:r>
      <w:proofErr w:type="spellEnd"/>
      <w:r w:rsidR="00924C82">
        <w:rPr>
          <w:rFonts w:ascii="Times New Roman" w:hAnsi="Times New Roman"/>
        </w:rPr>
        <w:t xml:space="preserve"> forces a jet—or barrier wind—along the edge of the ice shelf toward Ross Island. </w:t>
      </w:r>
      <w:r w:rsidR="00B81DD3">
        <w:rPr>
          <w:rFonts w:ascii="Times New Roman" w:hAnsi="Times New Roman"/>
        </w:rPr>
        <w:t xml:space="preserve">The ground level </w:t>
      </w:r>
      <w:proofErr w:type="spellStart"/>
      <w:r w:rsidR="00B81DD3">
        <w:rPr>
          <w:rFonts w:ascii="Times New Roman" w:hAnsi="Times New Roman"/>
        </w:rPr>
        <w:t>isotachs</w:t>
      </w:r>
      <w:proofErr w:type="spellEnd"/>
      <w:r w:rsidR="00B81DD3">
        <w:rPr>
          <w:rFonts w:ascii="Times New Roman" w:hAnsi="Times New Roman"/>
        </w:rPr>
        <w:t xml:space="preserve"> support this idea, revealing a jet along the Transantarctic Mountains</w:t>
      </w:r>
      <w:r w:rsidR="000845D6">
        <w:rPr>
          <w:rFonts w:ascii="Times New Roman" w:hAnsi="Times New Roman"/>
        </w:rPr>
        <w:t xml:space="preserve"> (Figure </w:t>
      </w:r>
      <w:r w:rsidR="00A60A55">
        <w:rPr>
          <w:rFonts w:ascii="Times New Roman" w:hAnsi="Times New Roman"/>
        </w:rPr>
        <w:t>7</w:t>
      </w:r>
      <w:r w:rsidR="000845D6">
        <w:rPr>
          <w:rFonts w:ascii="Times New Roman" w:hAnsi="Times New Roman"/>
        </w:rPr>
        <w:t>d)</w:t>
      </w:r>
      <w:r w:rsidR="00B81DD3">
        <w:rPr>
          <w:rFonts w:ascii="Times New Roman" w:hAnsi="Times New Roman"/>
        </w:rPr>
        <w:t xml:space="preserve"> with a maximum average wind speed of rou</w:t>
      </w:r>
      <w:r w:rsidR="00737039">
        <w:rPr>
          <w:rFonts w:ascii="Times New Roman" w:hAnsi="Times New Roman"/>
        </w:rPr>
        <w:t>ghly 20 m/s in the Ross Island v</w:t>
      </w:r>
      <w:r w:rsidR="00B81DD3">
        <w:rPr>
          <w:rFonts w:ascii="Times New Roman" w:hAnsi="Times New Roman"/>
        </w:rPr>
        <w:t xml:space="preserve">icinity. </w:t>
      </w:r>
      <w:r w:rsidR="00737039">
        <w:rPr>
          <w:rFonts w:ascii="Times New Roman" w:hAnsi="Times New Roman"/>
        </w:rPr>
        <w:t>This composite analysis of the top 1</w:t>
      </w:r>
      <w:r w:rsidR="006C6824">
        <w:rPr>
          <w:rFonts w:ascii="Times New Roman" w:hAnsi="Times New Roman"/>
        </w:rPr>
        <w:t>2</w:t>
      </w:r>
      <w:r w:rsidR="00737039">
        <w:rPr>
          <w:rFonts w:ascii="Times New Roman" w:hAnsi="Times New Roman"/>
        </w:rPr>
        <w:t xml:space="preserve"> EWEs describes how the average event has a </w:t>
      </w:r>
      <w:r w:rsidR="00040B72">
        <w:rPr>
          <w:rFonts w:ascii="Times New Roman" w:hAnsi="Times New Roman"/>
        </w:rPr>
        <w:t>significant synoptic contribution</w:t>
      </w:r>
      <w:r w:rsidR="00737039">
        <w:rPr>
          <w:rFonts w:ascii="Times New Roman" w:hAnsi="Times New Roman"/>
        </w:rPr>
        <w:t xml:space="preserve"> from a Ross Sea cyclone and the barrier wind effect resulting from its orientation relative to the mountains; on average, EWEs are associated with a fairly well defined RAS event. </w:t>
      </w:r>
      <w:r w:rsidR="00605D97">
        <w:rPr>
          <w:rFonts w:ascii="Times New Roman" w:hAnsi="Times New Roman"/>
        </w:rPr>
        <w:t xml:space="preserve">It is, however, likely that the contribution from different </w:t>
      </w:r>
      <w:proofErr w:type="spellStart"/>
      <w:r w:rsidR="00605D97">
        <w:rPr>
          <w:rFonts w:ascii="Times New Roman" w:hAnsi="Times New Roman"/>
        </w:rPr>
        <w:t>forcings</w:t>
      </w:r>
      <w:proofErr w:type="spellEnd"/>
      <w:r w:rsidR="00737039">
        <w:rPr>
          <w:rFonts w:ascii="Times New Roman" w:hAnsi="Times New Roman"/>
        </w:rPr>
        <w:t xml:space="preserve"> (i.e. katabatic flow, barrier, flow, or synoptic forcing)</w:t>
      </w:r>
      <w:r w:rsidR="00605D97">
        <w:rPr>
          <w:rFonts w:ascii="Times New Roman" w:hAnsi="Times New Roman"/>
        </w:rPr>
        <w:t xml:space="preserve"> to the extreme winds at McMurdo</w:t>
      </w:r>
      <w:r w:rsidR="006C2BEA">
        <w:rPr>
          <w:rFonts w:ascii="Times New Roman" w:hAnsi="Times New Roman"/>
        </w:rPr>
        <w:t xml:space="preserve"> varies from one case to another. </w:t>
      </w:r>
    </w:p>
    <w:p w14:paraId="3EBC1205" w14:textId="60C7C50B" w:rsidR="00AE2770" w:rsidRDefault="006C2BEA" w:rsidP="003B14AE">
      <w:pPr>
        <w:spacing w:before="240" w:line="480" w:lineRule="auto"/>
        <w:ind w:firstLine="720"/>
        <w:jc w:val="both"/>
        <w:rPr>
          <w:rFonts w:ascii="Times New Roman" w:hAnsi="Times New Roman"/>
        </w:rPr>
      </w:pPr>
      <w:r>
        <w:rPr>
          <w:rFonts w:ascii="Times New Roman" w:hAnsi="Times New Roman"/>
        </w:rPr>
        <w:lastRenderedPageBreak/>
        <w:t>A more</w:t>
      </w:r>
      <w:r w:rsidR="00605D97">
        <w:rPr>
          <w:rFonts w:ascii="Times New Roman" w:hAnsi="Times New Roman"/>
        </w:rPr>
        <w:t xml:space="preserve"> detailed examination of the “flavors”</w:t>
      </w:r>
      <w:r>
        <w:rPr>
          <w:rFonts w:ascii="Times New Roman" w:hAnsi="Times New Roman"/>
        </w:rPr>
        <w:t xml:space="preserve"> of EWEs represented in the top 1</w:t>
      </w:r>
      <w:r w:rsidR="006C6824">
        <w:rPr>
          <w:rFonts w:ascii="Times New Roman" w:hAnsi="Times New Roman"/>
        </w:rPr>
        <w:t>2</w:t>
      </w:r>
      <w:r>
        <w:rPr>
          <w:rFonts w:ascii="Times New Roman" w:hAnsi="Times New Roman"/>
        </w:rPr>
        <w:t xml:space="preserve"> McMurdo events is performed </w:t>
      </w:r>
      <w:r w:rsidR="00810B02">
        <w:rPr>
          <w:rFonts w:ascii="Times New Roman" w:hAnsi="Times New Roman"/>
        </w:rPr>
        <w:t xml:space="preserve">using AMPS forecast back-trajectories, which provide a </w:t>
      </w:r>
      <w:proofErr w:type="spellStart"/>
      <w:r w:rsidR="00810B02">
        <w:rPr>
          <w:rFonts w:ascii="Times New Roman" w:hAnsi="Times New Roman"/>
        </w:rPr>
        <w:t>Lagrangian</w:t>
      </w:r>
      <w:proofErr w:type="spellEnd"/>
      <w:r w:rsidR="00810B02">
        <w:rPr>
          <w:rFonts w:ascii="Times New Roman" w:hAnsi="Times New Roman"/>
        </w:rPr>
        <w:t xml:space="preserve"> perspective on these extreme wind regimes</w:t>
      </w:r>
      <w:r w:rsidR="001A0B5D">
        <w:rPr>
          <w:rFonts w:ascii="Times New Roman" w:hAnsi="Times New Roman"/>
        </w:rPr>
        <w:t>.</w:t>
      </w:r>
      <w:r w:rsidR="003B14AE">
        <w:rPr>
          <w:rFonts w:ascii="Times New Roman" w:hAnsi="Times New Roman"/>
        </w:rPr>
        <w:t xml:space="preserve"> </w:t>
      </w:r>
      <w:r w:rsidR="00C27780">
        <w:rPr>
          <w:rFonts w:ascii="Times New Roman" w:hAnsi="Times New Roman"/>
        </w:rPr>
        <w:t xml:space="preserve">The AMPS forecast back-trajectories </w:t>
      </w:r>
      <w:r w:rsidR="00C27780" w:rsidRPr="00F14DD4">
        <w:rPr>
          <w:rFonts w:ascii="Times New Roman" w:hAnsi="Times New Roman"/>
        </w:rPr>
        <w:t>(Figure</w:t>
      </w:r>
      <w:r w:rsidR="00827914">
        <w:rPr>
          <w:rFonts w:ascii="Times New Roman" w:hAnsi="Times New Roman"/>
        </w:rPr>
        <w:t>s</w:t>
      </w:r>
      <w:r w:rsidR="00C27780" w:rsidRPr="00F14DD4">
        <w:rPr>
          <w:rFonts w:ascii="Times New Roman" w:hAnsi="Times New Roman"/>
        </w:rPr>
        <w:t xml:space="preserve"> </w:t>
      </w:r>
      <w:r w:rsidR="00A60A55">
        <w:rPr>
          <w:rFonts w:ascii="Times New Roman" w:hAnsi="Times New Roman"/>
        </w:rPr>
        <w:t>8</w:t>
      </w:r>
      <w:r w:rsidR="00827914">
        <w:rPr>
          <w:rFonts w:ascii="Times New Roman" w:hAnsi="Times New Roman"/>
        </w:rPr>
        <w:t>a</w:t>
      </w:r>
      <w:r w:rsidR="00E80D9D">
        <w:rPr>
          <w:rFonts w:ascii="Times New Roman" w:hAnsi="Times New Roman"/>
        </w:rPr>
        <w:t xml:space="preserve">, </w:t>
      </w:r>
      <w:r w:rsidR="00A60A55">
        <w:rPr>
          <w:rFonts w:ascii="Times New Roman" w:hAnsi="Times New Roman"/>
        </w:rPr>
        <w:t>9</w:t>
      </w:r>
      <w:r w:rsidR="00827914">
        <w:rPr>
          <w:rFonts w:ascii="Times New Roman" w:hAnsi="Times New Roman"/>
        </w:rPr>
        <w:t>a</w:t>
      </w:r>
      <w:r w:rsidR="00E80D9D">
        <w:rPr>
          <w:rFonts w:ascii="Times New Roman" w:hAnsi="Times New Roman"/>
        </w:rPr>
        <w:t xml:space="preserve">, </w:t>
      </w:r>
      <w:r w:rsidR="00A60A55">
        <w:rPr>
          <w:rFonts w:ascii="Times New Roman" w:hAnsi="Times New Roman"/>
        </w:rPr>
        <w:t>10</w:t>
      </w:r>
      <w:r w:rsidR="00827914">
        <w:rPr>
          <w:rFonts w:ascii="Times New Roman" w:hAnsi="Times New Roman"/>
        </w:rPr>
        <w:t>a</w:t>
      </w:r>
      <w:r w:rsidR="00C27780" w:rsidRPr="00F14DD4">
        <w:rPr>
          <w:rFonts w:ascii="Times New Roman" w:hAnsi="Times New Roman"/>
        </w:rPr>
        <w:t>)</w:t>
      </w:r>
      <w:r w:rsidR="00C27780">
        <w:rPr>
          <w:rFonts w:ascii="Times New Roman" w:hAnsi="Times New Roman"/>
          <w:b/>
        </w:rPr>
        <w:t xml:space="preserve"> </w:t>
      </w:r>
      <w:r w:rsidR="00C27780">
        <w:rPr>
          <w:rFonts w:ascii="Times New Roman" w:hAnsi="Times New Roman"/>
        </w:rPr>
        <w:t>reveal several interesting patterns in the parcel paths leading up to these top EWEs</w:t>
      </w:r>
      <w:r w:rsidR="00C43400">
        <w:rPr>
          <w:rFonts w:ascii="Times New Roman" w:hAnsi="Times New Roman"/>
        </w:rPr>
        <w:t xml:space="preserve"> at McMurdo Station</w:t>
      </w:r>
      <w:r w:rsidR="00C27780">
        <w:rPr>
          <w:rFonts w:ascii="Times New Roman" w:hAnsi="Times New Roman"/>
        </w:rPr>
        <w:t xml:space="preserve">. </w:t>
      </w:r>
      <w:r w:rsidR="00CA30E1">
        <w:rPr>
          <w:rFonts w:ascii="Times New Roman" w:hAnsi="Times New Roman"/>
        </w:rPr>
        <w:t xml:space="preserve">These forecast back-trajectories </w:t>
      </w:r>
      <w:r w:rsidR="005A337A">
        <w:rPr>
          <w:rFonts w:ascii="Times New Roman" w:hAnsi="Times New Roman"/>
        </w:rPr>
        <w:t>have endpoint</w:t>
      </w:r>
      <w:r w:rsidR="00FE179C">
        <w:rPr>
          <w:rFonts w:ascii="Times New Roman" w:hAnsi="Times New Roman"/>
        </w:rPr>
        <w:t>s</w:t>
      </w:r>
      <w:r w:rsidR="005A337A">
        <w:rPr>
          <w:rFonts w:ascii="Times New Roman" w:hAnsi="Times New Roman"/>
        </w:rPr>
        <w:t xml:space="preserve"> </w:t>
      </w:r>
      <w:r w:rsidR="00E27282">
        <w:rPr>
          <w:rFonts w:ascii="Times New Roman" w:hAnsi="Times New Roman"/>
        </w:rPr>
        <w:t>l</w:t>
      </w:r>
      <w:r w:rsidR="005A337A">
        <w:rPr>
          <w:rFonts w:ascii="Times New Roman" w:hAnsi="Times New Roman"/>
        </w:rPr>
        <w:t>ocated at</w:t>
      </w:r>
      <w:r w:rsidR="00FE179C">
        <w:rPr>
          <w:rFonts w:ascii="Times New Roman" w:hAnsi="Times New Roman"/>
        </w:rPr>
        <w:t xml:space="preserve"> McMurdo Station</w:t>
      </w:r>
      <w:r w:rsidR="005A337A">
        <w:rPr>
          <w:rFonts w:ascii="Times New Roman" w:hAnsi="Times New Roman"/>
        </w:rPr>
        <w:t>.</w:t>
      </w:r>
      <w:r w:rsidR="00E27282">
        <w:rPr>
          <w:rFonts w:ascii="Times New Roman" w:hAnsi="Times New Roman"/>
        </w:rPr>
        <w:t xml:space="preserve"> The endpoint heights included multiple </w:t>
      </w:r>
      <w:r w:rsidR="00FE179C">
        <w:rPr>
          <w:rFonts w:ascii="Times New Roman" w:hAnsi="Times New Roman"/>
        </w:rPr>
        <w:t>levels at</w:t>
      </w:r>
      <w:r w:rsidR="00E27282">
        <w:rPr>
          <w:rFonts w:ascii="Times New Roman" w:hAnsi="Times New Roman"/>
        </w:rPr>
        <w:t xml:space="preserve"> 10, 50, 100 and 500 meters above ground level. </w:t>
      </w:r>
      <w:r w:rsidR="005A337A">
        <w:rPr>
          <w:rFonts w:ascii="Times New Roman" w:hAnsi="Times New Roman"/>
        </w:rPr>
        <w:t xml:space="preserve"> </w:t>
      </w:r>
      <w:r w:rsidR="00C27780">
        <w:rPr>
          <w:rFonts w:ascii="Times New Roman" w:hAnsi="Times New Roman"/>
        </w:rPr>
        <w:t>Many of the EWE trajectories exhibit a RAS-like (barrier wind) structure, with flow approaching Ross Island from the south-southeast along the Transantarctic Mountains</w:t>
      </w:r>
      <w:r w:rsidR="00AE2770">
        <w:rPr>
          <w:rFonts w:ascii="Times New Roman" w:hAnsi="Times New Roman"/>
        </w:rPr>
        <w:t>.</w:t>
      </w:r>
      <w:r w:rsidR="00C27780">
        <w:rPr>
          <w:rFonts w:ascii="Times New Roman" w:hAnsi="Times New Roman"/>
        </w:rPr>
        <w:t xml:space="preserve"> Figure </w:t>
      </w:r>
      <w:r w:rsidR="00A60A55">
        <w:rPr>
          <w:rFonts w:ascii="Times New Roman" w:hAnsi="Times New Roman"/>
        </w:rPr>
        <w:t>8</w:t>
      </w:r>
      <w:r w:rsidR="00AE2770">
        <w:rPr>
          <w:rFonts w:ascii="Times New Roman" w:hAnsi="Times New Roman"/>
        </w:rPr>
        <w:t>a shows the trajectories for the 23 May 2003 case</w:t>
      </w:r>
      <w:r w:rsidR="00C27780">
        <w:rPr>
          <w:rFonts w:ascii="Times New Roman" w:hAnsi="Times New Roman"/>
        </w:rPr>
        <w:t xml:space="preserve">. </w:t>
      </w:r>
      <w:r w:rsidR="00A60A55">
        <w:rPr>
          <w:rFonts w:ascii="Times New Roman" w:hAnsi="Times New Roman"/>
        </w:rPr>
        <w:t xml:space="preserve">Strong surface flow stretches the length of the Transantarctic Mountains </w:t>
      </w:r>
      <w:r w:rsidR="00677299">
        <w:rPr>
          <w:rFonts w:ascii="Times New Roman" w:hAnsi="Times New Roman"/>
        </w:rPr>
        <w:t>due to a</w:t>
      </w:r>
      <w:r w:rsidR="0058562D">
        <w:rPr>
          <w:rFonts w:ascii="Times New Roman" w:hAnsi="Times New Roman"/>
        </w:rPr>
        <w:t xml:space="preserve">n intense low </w:t>
      </w:r>
      <w:r w:rsidR="00677299">
        <w:rPr>
          <w:rFonts w:ascii="Times New Roman" w:hAnsi="Times New Roman"/>
        </w:rPr>
        <w:t xml:space="preserve">in the Ross Sea </w:t>
      </w:r>
      <w:r w:rsidR="00943A89">
        <w:rPr>
          <w:rFonts w:ascii="Times New Roman" w:hAnsi="Times New Roman"/>
        </w:rPr>
        <w:t xml:space="preserve">(Figure 8 </w:t>
      </w:r>
      <w:proofErr w:type="spellStart"/>
      <w:r w:rsidR="00943A89">
        <w:rPr>
          <w:rFonts w:ascii="Times New Roman" w:hAnsi="Times New Roman"/>
        </w:rPr>
        <w:t>c</w:t>
      </w:r>
      <w:proofErr w:type="gramStart"/>
      <w:r w:rsidR="00943A89">
        <w:rPr>
          <w:rFonts w:ascii="Times New Roman" w:hAnsi="Times New Roman"/>
        </w:rPr>
        <w:t>,d,e</w:t>
      </w:r>
      <w:proofErr w:type="spellEnd"/>
      <w:proofErr w:type="gramEnd"/>
      <w:r w:rsidR="00943A89">
        <w:rPr>
          <w:rFonts w:ascii="Times New Roman" w:hAnsi="Times New Roman"/>
        </w:rPr>
        <w:t xml:space="preserve">) </w:t>
      </w:r>
      <w:r w:rsidR="0058562D">
        <w:rPr>
          <w:rFonts w:ascii="Times New Roman" w:hAnsi="Times New Roman"/>
        </w:rPr>
        <w:t xml:space="preserve">with a deep trough at 500 </w:t>
      </w:r>
      <w:proofErr w:type="spellStart"/>
      <w:r w:rsidR="0058562D">
        <w:rPr>
          <w:rFonts w:ascii="Times New Roman" w:hAnsi="Times New Roman"/>
        </w:rPr>
        <w:t>hPa</w:t>
      </w:r>
      <w:proofErr w:type="spellEnd"/>
      <w:r w:rsidR="0058562D">
        <w:rPr>
          <w:rFonts w:ascii="Times New Roman" w:hAnsi="Times New Roman"/>
        </w:rPr>
        <w:t xml:space="preserve"> </w:t>
      </w:r>
      <w:r w:rsidR="00A60A55">
        <w:rPr>
          <w:rFonts w:ascii="Times New Roman" w:hAnsi="Times New Roman"/>
        </w:rPr>
        <w:t xml:space="preserve">(Figure </w:t>
      </w:r>
      <w:r w:rsidR="00827914">
        <w:rPr>
          <w:rFonts w:ascii="Times New Roman" w:hAnsi="Times New Roman"/>
        </w:rPr>
        <w:t>8b</w:t>
      </w:r>
      <w:r w:rsidR="00A60A55">
        <w:rPr>
          <w:rFonts w:ascii="Times New Roman" w:hAnsi="Times New Roman"/>
        </w:rPr>
        <w:t>)</w:t>
      </w:r>
      <w:r w:rsidR="00677299">
        <w:rPr>
          <w:rFonts w:ascii="Times New Roman" w:hAnsi="Times New Roman"/>
        </w:rPr>
        <w:t>.</w:t>
      </w:r>
      <w:r w:rsidR="00A60A55">
        <w:rPr>
          <w:rFonts w:ascii="Times New Roman" w:hAnsi="Times New Roman"/>
        </w:rPr>
        <w:t xml:space="preserve"> </w:t>
      </w:r>
    </w:p>
    <w:p w14:paraId="0F0A8756" w14:textId="02B2AE13" w:rsidR="00AE2770" w:rsidRDefault="00C27780" w:rsidP="00C27780">
      <w:pPr>
        <w:spacing w:line="480" w:lineRule="auto"/>
        <w:ind w:firstLine="720"/>
        <w:jc w:val="both"/>
        <w:rPr>
          <w:rFonts w:ascii="Times New Roman" w:hAnsi="Times New Roman"/>
        </w:rPr>
      </w:pPr>
      <w:r>
        <w:rPr>
          <w:rFonts w:ascii="Times New Roman" w:hAnsi="Times New Roman"/>
        </w:rPr>
        <w:t xml:space="preserve">Other trajectories approach McMurdo from a more southwesterly direction at a very low elevation (Figure </w:t>
      </w:r>
      <w:r w:rsidR="00A60A55">
        <w:rPr>
          <w:rFonts w:ascii="Times New Roman" w:hAnsi="Times New Roman"/>
        </w:rPr>
        <w:t>9</w:t>
      </w:r>
      <w:r w:rsidR="0058562D">
        <w:rPr>
          <w:rFonts w:ascii="Times New Roman" w:hAnsi="Times New Roman"/>
        </w:rPr>
        <w:t>a</w:t>
      </w:r>
      <w:r>
        <w:rPr>
          <w:rFonts w:ascii="Times New Roman" w:hAnsi="Times New Roman"/>
        </w:rPr>
        <w:t>)</w:t>
      </w:r>
      <w:r w:rsidR="0058562D">
        <w:rPr>
          <w:rFonts w:ascii="Times New Roman" w:hAnsi="Times New Roman"/>
        </w:rPr>
        <w:t xml:space="preserve">. </w:t>
      </w:r>
      <w:r>
        <w:rPr>
          <w:rFonts w:ascii="Times New Roman" w:hAnsi="Times New Roman"/>
        </w:rPr>
        <w:t xml:space="preserve"> </w:t>
      </w:r>
      <w:r w:rsidR="0058562D">
        <w:rPr>
          <w:rFonts w:ascii="Times New Roman" w:hAnsi="Times New Roman"/>
        </w:rPr>
        <w:t xml:space="preserve">The 20 September 2006 case is an example of this kind of situation.  The surface pressure field has more of a trough </w:t>
      </w:r>
      <w:r w:rsidR="005E2C26">
        <w:rPr>
          <w:rFonts w:ascii="Times New Roman" w:hAnsi="Times New Roman"/>
        </w:rPr>
        <w:t xml:space="preserve">than a closed low </w:t>
      </w:r>
      <w:r w:rsidR="0058562D">
        <w:rPr>
          <w:rFonts w:ascii="Times New Roman" w:hAnsi="Times New Roman"/>
        </w:rPr>
        <w:t xml:space="preserve">in the western Ross Sea (Figure </w:t>
      </w:r>
      <w:r w:rsidR="00A60A55">
        <w:rPr>
          <w:rFonts w:ascii="Times New Roman" w:hAnsi="Times New Roman"/>
        </w:rPr>
        <w:t>9</w:t>
      </w:r>
      <w:r w:rsidR="00351680">
        <w:rPr>
          <w:rFonts w:ascii="Times New Roman" w:hAnsi="Times New Roman"/>
        </w:rPr>
        <w:t xml:space="preserve"> </w:t>
      </w:r>
      <w:proofErr w:type="spellStart"/>
      <w:r w:rsidR="00943A89">
        <w:rPr>
          <w:rFonts w:ascii="Times New Roman" w:hAnsi="Times New Roman"/>
        </w:rPr>
        <w:t>c</w:t>
      </w:r>
      <w:proofErr w:type="gramStart"/>
      <w:r w:rsidR="00943A89">
        <w:rPr>
          <w:rFonts w:ascii="Times New Roman" w:hAnsi="Times New Roman"/>
        </w:rPr>
        <w:t>,d,e</w:t>
      </w:r>
      <w:proofErr w:type="spellEnd"/>
      <w:proofErr w:type="gramEnd"/>
      <w:r w:rsidR="0058562D">
        <w:rPr>
          <w:rFonts w:ascii="Times New Roman" w:hAnsi="Times New Roman"/>
        </w:rPr>
        <w:t>)</w:t>
      </w:r>
      <w:r w:rsidR="00A60A55">
        <w:rPr>
          <w:rFonts w:ascii="Times New Roman" w:hAnsi="Times New Roman"/>
        </w:rPr>
        <w:t>,</w:t>
      </w:r>
      <w:r w:rsidR="0058562D">
        <w:rPr>
          <w:rFonts w:ascii="Times New Roman" w:hAnsi="Times New Roman"/>
        </w:rPr>
        <w:t xml:space="preserve"> </w:t>
      </w:r>
      <w:r w:rsidR="00827914">
        <w:rPr>
          <w:rFonts w:ascii="Times New Roman" w:hAnsi="Times New Roman"/>
        </w:rPr>
        <w:t xml:space="preserve">while </w:t>
      </w:r>
      <w:r w:rsidR="0058562D">
        <w:rPr>
          <w:rFonts w:ascii="Times New Roman" w:hAnsi="Times New Roman"/>
        </w:rPr>
        <w:t xml:space="preserve">the </w:t>
      </w:r>
      <w:proofErr w:type="spellStart"/>
      <w:r w:rsidR="0058562D">
        <w:rPr>
          <w:rFonts w:ascii="Times New Roman" w:hAnsi="Times New Roman"/>
        </w:rPr>
        <w:t>isotachs</w:t>
      </w:r>
      <w:proofErr w:type="spellEnd"/>
      <w:r w:rsidR="0058562D">
        <w:rPr>
          <w:rFonts w:ascii="Times New Roman" w:hAnsi="Times New Roman"/>
        </w:rPr>
        <w:t xml:space="preserve"> </w:t>
      </w:r>
      <w:r w:rsidR="00827914">
        <w:rPr>
          <w:rFonts w:ascii="Times New Roman" w:hAnsi="Times New Roman"/>
        </w:rPr>
        <w:t xml:space="preserve">and wind barbs </w:t>
      </w:r>
      <w:r w:rsidR="0058562D">
        <w:rPr>
          <w:rFonts w:ascii="Times New Roman" w:hAnsi="Times New Roman"/>
        </w:rPr>
        <w:t xml:space="preserve">point to some contribution to the flow in </w:t>
      </w:r>
      <w:r>
        <w:rPr>
          <w:rFonts w:ascii="Times New Roman" w:hAnsi="Times New Roman"/>
        </w:rPr>
        <w:t xml:space="preserve">the vicinity of the Byrd, </w:t>
      </w:r>
      <w:proofErr w:type="spellStart"/>
      <w:r>
        <w:rPr>
          <w:rFonts w:ascii="Times New Roman" w:hAnsi="Times New Roman"/>
        </w:rPr>
        <w:t>Mulock</w:t>
      </w:r>
      <w:proofErr w:type="spellEnd"/>
      <w:r>
        <w:rPr>
          <w:rFonts w:ascii="Times New Roman" w:hAnsi="Times New Roman"/>
        </w:rPr>
        <w:t xml:space="preserve">, and Skelton glaciers, perhaps indicating a katabatic flow. </w:t>
      </w:r>
      <w:r w:rsidR="0058562D">
        <w:rPr>
          <w:rFonts w:ascii="Times New Roman" w:hAnsi="Times New Roman"/>
        </w:rPr>
        <w:t xml:space="preserve">The 500 </w:t>
      </w:r>
      <w:proofErr w:type="spellStart"/>
      <w:r w:rsidR="0058562D">
        <w:rPr>
          <w:rFonts w:ascii="Times New Roman" w:hAnsi="Times New Roman"/>
        </w:rPr>
        <w:t>hPa</w:t>
      </w:r>
      <w:proofErr w:type="spellEnd"/>
      <w:r w:rsidR="0058562D">
        <w:rPr>
          <w:rFonts w:ascii="Times New Roman" w:hAnsi="Times New Roman"/>
        </w:rPr>
        <w:t xml:space="preserve"> height field </w:t>
      </w:r>
      <w:r w:rsidR="00943A89">
        <w:rPr>
          <w:rFonts w:ascii="Times New Roman" w:hAnsi="Times New Roman"/>
        </w:rPr>
        <w:t xml:space="preserve">(Figure 9b) </w:t>
      </w:r>
      <w:r w:rsidR="00A60A55">
        <w:rPr>
          <w:rFonts w:ascii="Times New Roman" w:hAnsi="Times New Roman"/>
        </w:rPr>
        <w:t>po</w:t>
      </w:r>
      <w:r w:rsidR="0058562D">
        <w:rPr>
          <w:rFonts w:ascii="Times New Roman" w:hAnsi="Times New Roman"/>
        </w:rPr>
        <w:t xml:space="preserve">sitions the upper level trough farther away from the </w:t>
      </w:r>
      <w:proofErr w:type="gramStart"/>
      <w:r w:rsidR="0058562D">
        <w:rPr>
          <w:rFonts w:ascii="Times New Roman" w:hAnsi="Times New Roman"/>
        </w:rPr>
        <w:t>coast and</w:t>
      </w:r>
      <w:proofErr w:type="gramEnd"/>
      <w:r w:rsidR="00B10CD5">
        <w:rPr>
          <w:rFonts w:ascii="Times New Roman" w:hAnsi="Times New Roman"/>
        </w:rPr>
        <w:t xml:space="preserve"> not as intense as in Figure </w:t>
      </w:r>
      <w:r w:rsidR="00A60A55">
        <w:rPr>
          <w:rFonts w:ascii="Times New Roman" w:hAnsi="Times New Roman"/>
        </w:rPr>
        <w:t>8</w:t>
      </w:r>
      <w:r w:rsidR="00866B05">
        <w:rPr>
          <w:rFonts w:ascii="Times New Roman" w:hAnsi="Times New Roman"/>
        </w:rPr>
        <w:t>b</w:t>
      </w:r>
      <w:r w:rsidR="00B10CD5">
        <w:rPr>
          <w:rFonts w:ascii="Times New Roman" w:hAnsi="Times New Roman"/>
        </w:rPr>
        <w:t>.</w:t>
      </w:r>
    </w:p>
    <w:p w14:paraId="23C7C595" w14:textId="472E9385" w:rsidR="00AE2770" w:rsidRDefault="005E2C26" w:rsidP="00C27780">
      <w:pPr>
        <w:spacing w:line="480" w:lineRule="auto"/>
        <w:ind w:firstLine="720"/>
        <w:jc w:val="both"/>
        <w:rPr>
          <w:rFonts w:ascii="Times New Roman" w:hAnsi="Times New Roman"/>
        </w:rPr>
      </w:pPr>
      <w:r>
        <w:rPr>
          <w:rFonts w:ascii="Times New Roman" w:hAnsi="Times New Roman"/>
        </w:rPr>
        <w:t xml:space="preserve">A third pattern of </w:t>
      </w:r>
      <w:r w:rsidR="00C27780">
        <w:rPr>
          <w:rFonts w:ascii="Times New Roman" w:hAnsi="Times New Roman"/>
        </w:rPr>
        <w:t>back-trajectories reveal</w:t>
      </w:r>
      <w:r>
        <w:rPr>
          <w:rFonts w:ascii="Times New Roman" w:hAnsi="Times New Roman"/>
        </w:rPr>
        <w:t>s</w:t>
      </w:r>
      <w:r w:rsidR="00C27780">
        <w:rPr>
          <w:rFonts w:ascii="Times New Roman" w:hAnsi="Times New Roman"/>
        </w:rPr>
        <w:t xml:space="preserve"> a cyclonic spiraling pattern in the EWE parcel paths over the Ross Ice Shelf</w:t>
      </w:r>
      <w:r w:rsidR="00810B02">
        <w:rPr>
          <w:rFonts w:ascii="Times New Roman" w:hAnsi="Times New Roman"/>
        </w:rPr>
        <w:t xml:space="preserve"> (</w:t>
      </w:r>
      <w:r w:rsidR="00A60293">
        <w:rPr>
          <w:rFonts w:ascii="Times New Roman" w:hAnsi="Times New Roman"/>
        </w:rPr>
        <w:t xml:space="preserve">Figure </w:t>
      </w:r>
      <w:r w:rsidR="00A60A55">
        <w:rPr>
          <w:rFonts w:ascii="Times New Roman" w:hAnsi="Times New Roman"/>
        </w:rPr>
        <w:t>10</w:t>
      </w:r>
      <w:r w:rsidR="00414BFA">
        <w:rPr>
          <w:rFonts w:ascii="Times New Roman" w:hAnsi="Times New Roman"/>
        </w:rPr>
        <w:t>a</w:t>
      </w:r>
      <w:r w:rsidR="00810B02">
        <w:rPr>
          <w:rFonts w:ascii="Times New Roman" w:hAnsi="Times New Roman"/>
        </w:rPr>
        <w:t>)</w:t>
      </w:r>
      <w:r w:rsidR="00C27780">
        <w:rPr>
          <w:rFonts w:ascii="Times New Roman" w:hAnsi="Times New Roman"/>
        </w:rPr>
        <w:t xml:space="preserve">, </w:t>
      </w:r>
      <w:r w:rsidR="00414BFA">
        <w:rPr>
          <w:rFonts w:ascii="Times New Roman" w:hAnsi="Times New Roman"/>
        </w:rPr>
        <w:t>as depicted by the 29 June 2005 case. The surface low is closer to Cape Adare and a wide band of strong winds flows the length of the Ross Ice Shelf and out into the Ross Sea (Figure 10</w:t>
      </w:r>
      <w:r w:rsidR="00943A89">
        <w:rPr>
          <w:rFonts w:ascii="Times New Roman" w:hAnsi="Times New Roman"/>
        </w:rPr>
        <w:t xml:space="preserve"> </w:t>
      </w:r>
      <w:proofErr w:type="spellStart"/>
      <w:r w:rsidR="00943A89">
        <w:rPr>
          <w:rFonts w:ascii="Times New Roman" w:hAnsi="Times New Roman"/>
        </w:rPr>
        <w:t>c</w:t>
      </w:r>
      <w:proofErr w:type="gramStart"/>
      <w:r w:rsidR="00943A89">
        <w:rPr>
          <w:rFonts w:ascii="Times New Roman" w:hAnsi="Times New Roman"/>
        </w:rPr>
        <w:t>,d,e</w:t>
      </w:r>
      <w:proofErr w:type="spellEnd"/>
      <w:proofErr w:type="gramEnd"/>
      <w:r w:rsidR="00414BFA">
        <w:rPr>
          <w:rFonts w:ascii="Times New Roman" w:hAnsi="Times New Roman"/>
        </w:rPr>
        <w:t xml:space="preserve">). The 500 </w:t>
      </w:r>
      <w:proofErr w:type="spellStart"/>
      <w:r w:rsidR="00414BFA">
        <w:rPr>
          <w:rFonts w:ascii="Times New Roman" w:hAnsi="Times New Roman"/>
        </w:rPr>
        <w:t>hPa</w:t>
      </w:r>
      <w:proofErr w:type="spellEnd"/>
      <w:r w:rsidR="00414BFA">
        <w:rPr>
          <w:rFonts w:ascii="Times New Roman" w:hAnsi="Times New Roman"/>
        </w:rPr>
        <w:t xml:space="preserve"> heights </w:t>
      </w:r>
      <w:r w:rsidR="00414BFA">
        <w:rPr>
          <w:rFonts w:ascii="Times New Roman" w:hAnsi="Times New Roman"/>
        </w:rPr>
        <w:lastRenderedPageBreak/>
        <w:t>have two large troughs on either side of the continent with the ridge over the Amundsen-Bellingshausen areas positioned farther off the coast</w:t>
      </w:r>
      <w:r w:rsidR="00943A89">
        <w:rPr>
          <w:rFonts w:ascii="Times New Roman" w:hAnsi="Times New Roman"/>
        </w:rPr>
        <w:t xml:space="preserve"> (Figure 10b)</w:t>
      </w:r>
      <w:r w:rsidR="00414BFA">
        <w:rPr>
          <w:rFonts w:ascii="Times New Roman" w:hAnsi="Times New Roman"/>
        </w:rPr>
        <w:t>.</w:t>
      </w:r>
    </w:p>
    <w:p w14:paraId="765F90AD" w14:textId="763CD897" w:rsidR="00C27780" w:rsidRDefault="004F07DF" w:rsidP="00C27780">
      <w:pPr>
        <w:spacing w:line="480" w:lineRule="auto"/>
        <w:ind w:firstLine="720"/>
        <w:jc w:val="both"/>
        <w:rPr>
          <w:rFonts w:ascii="Times New Roman" w:hAnsi="Times New Roman"/>
        </w:rPr>
      </w:pPr>
      <w:r>
        <w:rPr>
          <w:rFonts w:ascii="Times New Roman" w:hAnsi="Times New Roman"/>
        </w:rPr>
        <w:t>E</w:t>
      </w:r>
      <w:r w:rsidR="00B250FB">
        <w:rPr>
          <w:rFonts w:ascii="Times New Roman" w:hAnsi="Times New Roman"/>
        </w:rPr>
        <w:t xml:space="preserve">very trajectory indicates southerly or near-southerly flow at the onset of the EWE at Ross Island. Thus, it is clear that the aforementioned low pressure over the Ross Ice Shelf, which generates this southerly flow, is a crucial ingredient for extreme winds at McMurdo. It is less clear how much of a contribution other </w:t>
      </w:r>
      <w:proofErr w:type="spellStart"/>
      <w:r w:rsidR="00B250FB">
        <w:rPr>
          <w:rFonts w:ascii="Times New Roman" w:hAnsi="Times New Roman"/>
        </w:rPr>
        <w:t>forcings</w:t>
      </w:r>
      <w:proofErr w:type="spellEnd"/>
      <w:r w:rsidR="00B250FB">
        <w:rPr>
          <w:rFonts w:ascii="Times New Roman" w:hAnsi="Times New Roman"/>
        </w:rPr>
        <w:t>, such as katabatic or downslope winds, may have.</w:t>
      </w:r>
    </w:p>
    <w:p w14:paraId="4B3E25D2" w14:textId="0E3A0D61" w:rsidR="001B3EED" w:rsidRPr="00EC6DD1" w:rsidRDefault="00B250FB" w:rsidP="00EC6DD1">
      <w:pPr>
        <w:spacing w:line="480" w:lineRule="auto"/>
        <w:ind w:firstLine="720"/>
        <w:jc w:val="both"/>
        <w:rPr>
          <w:rFonts w:ascii="Times New Roman" w:hAnsi="Times New Roman"/>
        </w:rPr>
      </w:pPr>
      <w:r>
        <w:rPr>
          <w:rFonts w:ascii="Times New Roman" w:hAnsi="Times New Roman"/>
        </w:rPr>
        <w:t xml:space="preserve">The back-trajectories reveal that, despite the near-ubiquity of the Ross Ice Shelf low investigated earlier, the EWE parcels exhibit a variety of behaviors from case to case. </w:t>
      </w:r>
      <w:r w:rsidR="004807D1">
        <w:rPr>
          <w:rFonts w:ascii="Times New Roman" w:hAnsi="Times New Roman"/>
        </w:rPr>
        <w:t xml:space="preserve">Looking back at the AMPS surface composite map </w:t>
      </w:r>
      <w:r w:rsidR="004807D1" w:rsidRPr="00F14DD4">
        <w:rPr>
          <w:rFonts w:ascii="Times New Roman" w:hAnsi="Times New Roman"/>
        </w:rPr>
        <w:t>(</w:t>
      </w:r>
      <w:r w:rsidR="004807D1" w:rsidRPr="004579BB">
        <w:rPr>
          <w:rFonts w:ascii="Times New Roman" w:hAnsi="Times New Roman"/>
        </w:rPr>
        <w:t xml:space="preserve">Figure </w:t>
      </w:r>
      <w:r w:rsidR="00677299">
        <w:rPr>
          <w:rFonts w:ascii="Times New Roman" w:hAnsi="Times New Roman"/>
        </w:rPr>
        <w:t>7b</w:t>
      </w:r>
      <w:r w:rsidR="00667907" w:rsidRPr="004579BB">
        <w:rPr>
          <w:rFonts w:ascii="Times New Roman" w:hAnsi="Times New Roman"/>
        </w:rPr>
        <w:t xml:space="preserve"> and </w:t>
      </w:r>
      <w:r w:rsidR="00677299">
        <w:rPr>
          <w:rFonts w:ascii="Times New Roman" w:hAnsi="Times New Roman"/>
        </w:rPr>
        <w:t>c</w:t>
      </w:r>
      <w:r w:rsidR="004807D1" w:rsidRPr="00F14DD4">
        <w:rPr>
          <w:rFonts w:ascii="Times New Roman" w:hAnsi="Times New Roman"/>
        </w:rPr>
        <w:t>)</w:t>
      </w:r>
      <w:r w:rsidR="004807D1" w:rsidRPr="005B19D6">
        <w:rPr>
          <w:rFonts w:ascii="Times New Roman" w:hAnsi="Times New Roman"/>
        </w:rPr>
        <w:t>,</w:t>
      </w:r>
      <w:r w:rsidR="004807D1">
        <w:rPr>
          <w:rFonts w:ascii="Times New Roman" w:hAnsi="Times New Roman"/>
        </w:rPr>
        <w:t xml:space="preserve"> it can be see</w:t>
      </w:r>
      <w:r w:rsidR="008922E6">
        <w:rPr>
          <w:rFonts w:ascii="Times New Roman" w:hAnsi="Times New Roman"/>
        </w:rPr>
        <w:t>n</w:t>
      </w:r>
      <w:r w:rsidR="004807D1">
        <w:rPr>
          <w:rFonts w:ascii="Times New Roman" w:hAnsi="Times New Roman"/>
        </w:rPr>
        <w:t xml:space="preserve"> that, in addition to the barrier-like jet along the mountains, there is a </w:t>
      </w:r>
      <w:r w:rsidR="00A010C6">
        <w:rPr>
          <w:rFonts w:ascii="Times New Roman" w:hAnsi="Times New Roman"/>
        </w:rPr>
        <w:t xml:space="preserve">split in the </w:t>
      </w:r>
      <w:r w:rsidR="004807D1">
        <w:rPr>
          <w:rFonts w:ascii="Times New Roman" w:hAnsi="Times New Roman"/>
        </w:rPr>
        <w:t xml:space="preserve">local wind speed maximum </w:t>
      </w:r>
      <w:r w:rsidR="00A010C6">
        <w:rPr>
          <w:rFonts w:ascii="Times New Roman" w:hAnsi="Times New Roman"/>
        </w:rPr>
        <w:t xml:space="preserve">with one branch over the McMurdo Station/McMurdo Sound and the other over the </w:t>
      </w:r>
      <w:r w:rsidR="00A068A8">
        <w:rPr>
          <w:rFonts w:ascii="Times New Roman" w:hAnsi="Times New Roman"/>
        </w:rPr>
        <w:t>eastern tip of</w:t>
      </w:r>
      <w:r w:rsidR="004807D1">
        <w:rPr>
          <w:rFonts w:ascii="Times New Roman" w:hAnsi="Times New Roman"/>
        </w:rPr>
        <w:t xml:space="preserve"> Ross Island</w:t>
      </w:r>
      <w:r w:rsidR="00D72CE6">
        <w:rPr>
          <w:rFonts w:ascii="Times New Roman" w:hAnsi="Times New Roman"/>
        </w:rPr>
        <w:t xml:space="preserve"> which is the outflow region for the RAS</w:t>
      </w:r>
      <w:r w:rsidR="004807D1">
        <w:rPr>
          <w:rFonts w:ascii="Times New Roman" w:hAnsi="Times New Roman"/>
        </w:rPr>
        <w:t xml:space="preserve">. </w:t>
      </w:r>
      <w:r w:rsidR="00A010C6">
        <w:rPr>
          <w:rFonts w:ascii="Times New Roman" w:hAnsi="Times New Roman"/>
        </w:rPr>
        <w:t>The topography of Ross Island cause</w:t>
      </w:r>
      <w:r w:rsidR="00677299">
        <w:rPr>
          <w:rFonts w:ascii="Times New Roman" w:hAnsi="Times New Roman"/>
        </w:rPr>
        <w:t>s</w:t>
      </w:r>
      <w:r w:rsidR="00A010C6">
        <w:rPr>
          <w:rFonts w:ascii="Times New Roman" w:hAnsi="Times New Roman"/>
        </w:rPr>
        <w:t xml:space="preserve"> this split in the wind direction as the flow moves around both sides of the high terrain. </w:t>
      </w:r>
      <w:r w:rsidR="00677299">
        <w:rPr>
          <w:rFonts w:ascii="Times New Roman" w:hAnsi="Times New Roman"/>
        </w:rPr>
        <w:t xml:space="preserve">The flow around the eastern side of Ross Island is similar to the tip jet effect described in </w:t>
      </w:r>
      <w:proofErr w:type="spellStart"/>
      <w:r w:rsidR="00677299">
        <w:rPr>
          <w:rFonts w:ascii="Times New Roman" w:hAnsi="Times New Roman"/>
        </w:rPr>
        <w:t>Nigro</w:t>
      </w:r>
      <w:proofErr w:type="spellEnd"/>
      <w:r w:rsidR="00677299">
        <w:rPr>
          <w:rFonts w:ascii="Times New Roman" w:hAnsi="Times New Roman"/>
        </w:rPr>
        <w:t xml:space="preserve"> et al.</w:t>
      </w:r>
      <w:r w:rsidR="00866B05">
        <w:rPr>
          <w:rFonts w:ascii="Times New Roman" w:hAnsi="Times New Roman"/>
        </w:rPr>
        <w:t>,</w:t>
      </w:r>
      <w:r w:rsidR="00677299">
        <w:rPr>
          <w:rFonts w:ascii="Times New Roman" w:hAnsi="Times New Roman"/>
        </w:rPr>
        <w:t xml:space="preserve"> 2012 which increases the wind speed of the RAS. The flow over Hut Point Peninsula and McMurdo station is a reflection of the localized high </w:t>
      </w:r>
      <w:r w:rsidR="00FD13E2">
        <w:rPr>
          <w:rFonts w:ascii="Times New Roman" w:hAnsi="Times New Roman"/>
        </w:rPr>
        <w:t>pressure area that</w:t>
      </w:r>
      <w:r w:rsidR="00677299">
        <w:rPr>
          <w:rFonts w:ascii="Times New Roman" w:hAnsi="Times New Roman"/>
        </w:rPr>
        <w:t xml:space="preserve"> forms </w:t>
      </w:r>
      <w:r w:rsidR="00255826">
        <w:rPr>
          <w:rFonts w:ascii="Times New Roman" w:hAnsi="Times New Roman"/>
        </w:rPr>
        <w:t>on the windward side of Ross Is</w:t>
      </w:r>
      <w:r w:rsidR="00677299">
        <w:rPr>
          <w:rFonts w:ascii="Times New Roman" w:hAnsi="Times New Roman"/>
        </w:rPr>
        <w:t xml:space="preserve">land (near Windless Bight) when high wind speeds impinge on the </w:t>
      </w:r>
      <w:r w:rsidR="00FD13E2">
        <w:rPr>
          <w:rFonts w:ascii="Times New Roman" w:hAnsi="Times New Roman"/>
        </w:rPr>
        <w:t>higher topography in this area (</w:t>
      </w:r>
      <w:proofErr w:type="spellStart"/>
      <w:r w:rsidR="00FD13E2">
        <w:rPr>
          <w:rFonts w:ascii="Times New Roman" w:hAnsi="Times New Roman"/>
        </w:rPr>
        <w:t>Seefeldt</w:t>
      </w:r>
      <w:proofErr w:type="spellEnd"/>
      <w:r w:rsidR="00866B05">
        <w:rPr>
          <w:rFonts w:ascii="Times New Roman" w:hAnsi="Times New Roman"/>
        </w:rPr>
        <w:t xml:space="preserve"> et al., 2003</w:t>
      </w:r>
      <w:r w:rsidR="00FD13E2">
        <w:rPr>
          <w:rFonts w:ascii="Times New Roman" w:hAnsi="Times New Roman"/>
        </w:rPr>
        <w:t>). The flow is directed around and over Hut Point with an increase in speed due to the local pressure gradient</w:t>
      </w:r>
      <w:r w:rsidR="008922E6">
        <w:rPr>
          <w:rFonts w:ascii="Times New Roman" w:hAnsi="Times New Roman"/>
        </w:rPr>
        <w:t xml:space="preserve"> created by mass accumulation along the Transantar</w:t>
      </w:r>
      <w:r w:rsidR="00866B05">
        <w:rPr>
          <w:rFonts w:ascii="Times New Roman" w:hAnsi="Times New Roman"/>
        </w:rPr>
        <w:t>ct</w:t>
      </w:r>
      <w:r w:rsidR="008922E6">
        <w:rPr>
          <w:rFonts w:ascii="Times New Roman" w:hAnsi="Times New Roman"/>
        </w:rPr>
        <w:t>ic range</w:t>
      </w:r>
      <w:r w:rsidR="00FD13E2">
        <w:rPr>
          <w:rFonts w:ascii="Times New Roman" w:hAnsi="Times New Roman"/>
        </w:rPr>
        <w:t>. Looking closely at Figure 7b and c, there are also local wind speed maxima</w:t>
      </w:r>
      <w:r w:rsidR="00FD13E2" w:rsidRPr="00EC6DD1">
        <w:rPr>
          <w:rFonts w:ascii="Times New Roman" w:hAnsi="Times New Roman"/>
        </w:rPr>
        <w:t xml:space="preserve"> both</w:t>
      </w:r>
      <w:r w:rsidR="00FD13E2">
        <w:rPr>
          <w:rFonts w:ascii="Times New Roman" w:hAnsi="Times New Roman"/>
          <w:i/>
        </w:rPr>
        <w:t xml:space="preserve"> </w:t>
      </w:r>
      <w:r w:rsidR="00FD13E2">
        <w:rPr>
          <w:rFonts w:ascii="Times New Roman" w:hAnsi="Times New Roman"/>
        </w:rPr>
        <w:t xml:space="preserve">at the outlet of the glaciers </w:t>
      </w:r>
      <w:r w:rsidR="00FD13E2" w:rsidRPr="00EC6DD1">
        <w:rPr>
          <w:rFonts w:ascii="Times New Roman" w:hAnsi="Times New Roman"/>
          <w:i/>
        </w:rPr>
        <w:t>and</w:t>
      </w:r>
      <w:r w:rsidR="00FD13E2">
        <w:rPr>
          <w:rFonts w:ascii="Times New Roman" w:hAnsi="Times New Roman"/>
          <w:i/>
        </w:rPr>
        <w:t xml:space="preserve"> </w:t>
      </w:r>
      <w:r w:rsidR="00FD13E2">
        <w:rPr>
          <w:rFonts w:ascii="Times New Roman" w:hAnsi="Times New Roman"/>
        </w:rPr>
        <w:t xml:space="preserve">in the lee of the topography upstream of </w:t>
      </w:r>
      <w:r w:rsidR="00FD13E2">
        <w:rPr>
          <w:rFonts w:ascii="Times New Roman" w:hAnsi="Times New Roman"/>
        </w:rPr>
        <w:lastRenderedPageBreak/>
        <w:t xml:space="preserve">Ross Island </w:t>
      </w:r>
      <w:r w:rsidR="002E619C">
        <w:rPr>
          <w:rFonts w:ascii="Times New Roman" w:hAnsi="Times New Roman"/>
        </w:rPr>
        <w:t>(</w:t>
      </w:r>
      <w:r w:rsidR="00FD13E2">
        <w:rPr>
          <w:rFonts w:ascii="Times New Roman" w:hAnsi="Times New Roman"/>
        </w:rPr>
        <w:t>Steinhoff et al. (</w:t>
      </w:r>
      <w:r w:rsidR="00FD13E2" w:rsidRPr="00120E97">
        <w:rPr>
          <w:rFonts w:ascii="Times New Roman" w:hAnsi="Times New Roman"/>
        </w:rPr>
        <w:t>2008</w:t>
      </w:r>
      <w:r w:rsidR="00FD13E2">
        <w:rPr>
          <w:rFonts w:ascii="Times New Roman" w:hAnsi="Times New Roman"/>
        </w:rPr>
        <w:t xml:space="preserve">). indicating some </w:t>
      </w:r>
      <w:r w:rsidR="008E2580">
        <w:rPr>
          <w:rFonts w:ascii="Times New Roman" w:hAnsi="Times New Roman"/>
        </w:rPr>
        <w:t>contribution</w:t>
      </w:r>
      <w:r w:rsidR="00A92931">
        <w:rPr>
          <w:rFonts w:ascii="Times New Roman" w:hAnsi="Times New Roman"/>
        </w:rPr>
        <w:t xml:space="preserve"> from katabatic flow in B</w:t>
      </w:r>
      <w:r w:rsidR="00444A2C">
        <w:rPr>
          <w:rFonts w:ascii="Times New Roman" w:hAnsi="Times New Roman"/>
        </w:rPr>
        <w:t>y</w:t>
      </w:r>
      <w:r w:rsidR="00A92931">
        <w:rPr>
          <w:rFonts w:ascii="Times New Roman" w:hAnsi="Times New Roman"/>
        </w:rPr>
        <w:t xml:space="preserve">rd, Skelton, and </w:t>
      </w:r>
      <w:proofErr w:type="spellStart"/>
      <w:r w:rsidR="00A92931">
        <w:rPr>
          <w:rFonts w:ascii="Times New Roman" w:hAnsi="Times New Roman"/>
        </w:rPr>
        <w:t>Mulock</w:t>
      </w:r>
      <w:proofErr w:type="spellEnd"/>
      <w:r w:rsidR="00A92931">
        <w:rPr>
          <w:rFonts w:ascii="Times New Roman" w:hAnsi="Times New Roman"/>
        </w:rPr>
        <w:t xml:space="preserve"> glaciers, just upstream of McMurdo </w:t>
      </w:r>
      <w:r w:rsidR="00D72CE6">
        <w:rPr>
          <w:rFonts w:ascii="Times New Roman" w:hAnsi="Times New Roman"/>
        </w:rPr>
        <w:t xml:space="preserve">Station </w:t>
      </w:r>
      <w:r w:rsidR="00A92931">
        <w:rPr>
          <w:rFonts w:ascii="Times New Roman" w:hAnsi="Times New Roman"/>
        </w:rPr>
        <w:t>(relative to the RAS). This idea is supported by several of the back-trajectories discussed previously</w:t>
      </w:r>
      <w:r w:rsidR="00434D02">
        <w:rPr>
          <w:rFonts w:ascii="Times New Roman" w:hAnsi="Times New Roman"/>
        </w:rPr>
        <w:t xml:space="preserve"> which show the air streams from the glaciers converging into a northward flow</w:t>
      </w:r>
      <w:r w:rsidR="00A92931">
        <w:rPr>
          <w:rFonts w:ascii="Times New Roman" w:hAnsi="Times New Roman"/>
        </w:rPr>
        <w:t xml:space="preserve">. </w:t>
      </w:r>
      <w:r w:rsidR="00AF5D8D">
        <w:rPr>
          <w:rFonts w:ascii="Times New Roman" w:hAnsi="Times New Roman"/>
        </w:rPr>
        <w:t>W</w:t>
      </w:r>
      <w:r w:rsidR="00EC6DD1">
        <w:rPr>
          <w:rFonts w:ascii="Times New Roman" w:hAnsi="Times New Roman"/>
        </w:rPr>
        <w:t xml:space="preserve">hile the synoptically-forced RAS is crucial to McMurdo </w:t>
      </w:r>
      <w:r w:rsidR="00D72CE6">
        <w:rPr>
          <w:rFonts w:ascii="Times New Roman" w:hAnsi="Times New Roman"/>
        </w:rPr>
        <w:t xml:space="preserve">Station </w:t>
      </w:r>
      <w:r w:rsidR="00EC6DD1">
        <w:rPr>
          <w:rFonts w:ascii="Times New Roman" w:hAnsi="Times New Roman"/>
        </w:rPr>
        <w:t xml:space="preserve">EWEs, </w:t>
      </w:r>
      <w:r w:rsidR="00AF5D8D">
        <w:rPr>
          <w:rFonts w:ascii="Times New Roman" w:hAnsi="Times New Roman"/>
        </w:rPr>
        <w:t xml:space="preserve">there may also be a contribution from </w:t>
      </w:r>
      <w:r w:rsidR="00EC6DD1">
        <w:rPr>
          <w:rFonts w:ascii="Times New Roman" w:hAnsi="Times New Roman"/>
        </w:rPr>
        <w:t xml:space="preserve">the katabatic flow from nearby glaciers and/or interactions with local topography that </w:t>
      </w:r>
      <w:r w:rsidR="00AF5D8D">
        <w:rPr>
          <w:rFonts w:ascii="Times New Roman" w:hAnsi="Times New Roman"/>
        </w:rPr>
        <w:t xml:space="preserve">can </w:t>
      </w:r>
      <w:r w:rsidR="008E2580">
        <w:rPr>
          <w:rFonts w:ascii="Times New Roman" w:hAnsi="Times New Roman"/>
        </w:rPr>
        <w:t>amplify</w:t>
      </w:r>
      <w:r w:rsidR="00EC6DD1">
        <w:rPr>
          <w:rFonts w:ascii="Times New Roman" w:hAnsi="Times New Roman"/>
        </w:rPr>
        <w:t xml:space="preserve"> the severity of these winds</w:t>
      </w:r>
      <w:r w:rsidR="00FC120F">
        <w:rPr>
          <w:rFonts w:ascii="Times New Roman" w:hAnsi="Times New Roman"/>
        </w:rPr>
        <w:t xml:space="preserve"> (Parish and Bromwich, 2007)</w:t>
      </w:r>
      <w:r w:rsidR="00EC6DD1">
        <w:rPr>
          <w:rFonts w:ascii="Times New Roman" w:hAnsi="Times New Roman"/>
        </w:rPr>
        <w:t>.</w:t>
      </w:r>
    </w:p>
    <w:p w14:paraId="2A3DD590" w14:textId="77777777" w:rsidR="001B3EED" w:rsidRPr="006C6824" w:rsidRDefault="006C6824" w:rsidP="00D40231">
      <w:pPr>
        <w:spacing w:line="480" w:lineRule="auto"/>
        <w:jc w:val="both"/>
        <w:rPr>
          <w:rFonts w:ascii="Times New Roman" w:hAnsi="Times New Roman"/>
          <w:b/>
        </w:rPr>
      </w:pPr>
      <w:r w:rsidRPr="006C6824">
        <w:rPr>
          <w:rFonts w:ascii="Times New Roman" w:hAnsi="Times New Roman"/>
          <w:b/>
        </w:rPr>
        <w:t xml:space="preserve">5. </w:t>
      </w:r>
      <w:r w:rsidR="00273C31" w:rsidRPr="006C6824">
        <w:rPr>
          <w:rFonts w:ascii="Times New Roman" w:hAnsi="Times New Roman"/>
          <w:b/>
        </w:rPr>
        <w:t>Discussion</w:t>
      </w:r>
    </w:p>
    <w:p w14:paraId="2136BAD9" w14:textId="674A4FEB" w:rsidR="00273C31" w:rsidRDefault="00273C31" w:rsidP="00CF34DC">
      <w:pPr>
        <w:spacing w:line="480" w:lineRule="auto"/>
        <w:ind w:firstLine="720"/>
        <w:jc w:val="both"/>
        <w:rPr>
          <w:rFonts w:ascii="Times New Roman" w:hAnsi="Times New Roman"/>
        </w:rPr>
      </w:pPr>
      <w:r w:rsidRPr="006C6824">
        <w:rPr>
          <w:rFonts w:ascii="Times New Roman" w:hAnsi="Times New Roman"/>
        </w:rPr>
        <w:t xml:space="preserve">The position </w:t>
      </w:r>
      <w:r>
        <w:rPr>
          <w:rFonts w:ascii="Times New Roman" w:hAnsi="Times New Roman"/>
        </w:rPr>
        <w:t>of the AS</w:t>
      </w:r>
      <w:r w:rsidR="00C45C25">
        <w:rPr>
          <w:rFonts w:ascii="Times New Roman" w:hAnsi="Times New Roman"/>
        </w:rPr>
        <w:t>L</w:t>
      </w:r>
      <w:r>
        <w:rPr>
          <w:rFonts w:ascii="Times New Roman" w:hAnsi="Times New Roman"/>
        </w:rPr>
        <w:t xml:space="preserve"> </w:t>
      </w:r>
      <w:r w:rsidR="00231871">
        <w:rPr>
          <w:rFonts w:ascii="Times New Roman" w:hAnsi="Times New Roman"/>
        </w:rPr>
        <w:t xml:space="preserve">and the associated trough at 500 </w:t>
      </w:r>
      <w:proofErr w:type="spellStart"/>
      <w:r w:rsidR="00231871">
        <w:rPr>
          <w:rFonts w:ascii="Times New Roman" w:hAnsi="Times New Roman"/>
        </w:rPr>
        <w:t>hPa</w:t>
      </w:r>
      <w:proofErr w:type="spellEnd"/>
      <w:r w:rsidR="00231871">
        <w:rPr>
          <w:rFonts w:ascii="Times New Roman" w:hAnsi="Times New Roman"/>
        </w:rPr>
        <w:t xml:space="preserve"> </w:t>
      </w:r>
      <w:r w:rsidR="00494BC4">
        <w:rPr>
          <w:rFonts w:ascii="Times New Roman" w:hAnsi="Times New Roman"/>
        </w:rPr>
        <w:t>are</w:t>
      </w:r>
      <w:r>
        <w:rPr>
          <w:rFonts w:ascii="Times New Roman" w:hAnsi="Times New Roman"/>
        </w:rPr>
        <w:t xml:space="preserve"> crucial to the setup of conditions that bring extremely high wind events into the McMurdo area. </w:t>
      </w:r>
      <w:r w:rsidR="00494BC4">
        <w:rPr>
          <w:rFonts w:ascii="Times New Roman" w:hAnsi="Times New Roman"/>
        </w:rPr>
        <w:t>The upper level trough must be positioned farther to the west than normal so that surface cyclones are steered into the Ross Sea/Ross Ice Shelf area. Several l</w:t>
      </w:r>
      <w:r w:rsidR="00231871">
        <w:rPr>
          <w:rFonts w:ascii="Times New Roman" w:hAnsi="Times New Roman"/>
        </w:rPr>
        <w:t>arge scale features</w:t>
      </w:r>
      <w:r w:rsidR="00A7309E">
        <w:rPr>
          <w:rFonts w:ascii="Times New Roman" w:hAnsi="Times New Roman"/>
        </w:rPr>
        <w:t xml:space="preserve"> </w:t>
      </w:r>
      <w:r w:rsidR="00494BC4">
        <w:rPr>
          <w:rFonts w:ascii="Times New Roman" w:hAnsi="Times New Roman"/>
        </w:rPr>
        <w:t xml:space="preserve">have a strong </w:t>
      </w:r>
      <w:r w:rsidR="00A7309E">
        <w:rPr>
          <w:rFonts w:ascii="Times New Roman" w:hAnsi="Times New Roman"/>
        </w:rPr>
        <w:t xml:space="preserve">influence </w:t>
      </w:r>
      <w:r w:rsidR="00494BC4">
        <w:rPr>
          <w:rFonts w:ascii="Times New Roman" w:hAnsi="Times New Roman"/>
        </w:rPr>
        <w:t xml:space="preserve">on </w:t>
      </w:r>
      <w:r w:rsidR="00A7309E">
        <w:rPr>
          <w:rFonts w:ascii="Times New Roman" w:hAnsi="Times New Roman"/>
        </w:rPr>
        <w:t xml:space="preserve">the movement of the </w:t>
      </w:r>
      <w:r w:rsidR="00494BC4">
        <w:rPr>
          <w:rFonts w:ascii="Times New Roman" w:hAnsi="Times New Roman"/>
        </w:rPr>
        <w:t xml:space="preserve">ASL and its associated trough at 500 </w:t>
      </w:r>
      <w:proofErr w:type="spellStart"/>
      <w:r w:rsidR="00494BC4">
        <w:rPr>
          <w:rFonts w:ascii="Times New Roman" w:hAnsi="Times New Roman"/>
        </w:rPr>
        <w:t>hPa</w:t>
      </w:r>
      <w:proofErr w:type="spellEnd"/>
      <w:r w:rsidR="00A7309E">
        <w:rPr>
          <w:rFonts w:ascii="Times New Roman" w:hAnsi="Times New Roman"/>
        </w:rPr>
        <w:t xml:space="preserve">. </w:t>
      </w:r>
      <w:r>
        <w:rPr>
          <w:rFonts w:ascii="Times New Roman" w:hAnsi="Times New Roman"/>
        </w:rPr>
        <w:t xml:space="preserve">The work of </w:t>
      </w:r>
      <w:proofErr w:type="spellStart"/>
      <w:r>
        <w:rPr>
          <w:rFonts w:ascii="Times New Roman" w:hAnsi="Times New Roman"/>
        </w:rPr>
        <w:t>Fogt</w:t>
      </w:r>
      <w:proofErr w:type="spellEnd"/>
      <w:r>
        <w:rPr>
          <w:rFonts w:ascii="Times New Roman" w:hAnsi="Times New Roman"/>
        </w:rPr>
        <w:t xml:space="preserve"> et al. (2012) describes the position of the</w:t>
      </w:r>
      <w:r w:rsidR="00B80A89">
        <w:rPr>
          <w:rFonts w:ascii="Times New Roman" w:hAnsi="Times New Roman"/>
        </w:rPr>
        <w:t xml:space="preserve"> AS</w:t>
      </w:r>
      <w:r w:rsidR="00C45C25">
        <w:rPr>
          <w:rFonts w:ascii="Times New Roman" w:hAnsi="Times New Roman"/>
        </w:rPr>
        <w:t>L</w:t>
      </w:r>
      <w:r w:rsidR="00B80A89">
        <w:rPr>
          <w:rFonts w:ascii="Times New Roman" w:hAnsi="Times New Roman"/>
        </w:rPr>
        <w:t xml:space="preserve"> as determined mainly by</w:t>
      </w:r>
      <w:r>
        <w:rPr>
          <w:rFonts w:ascii="Times New Roman" w:hAnsi="Times New Roman"/>
        </w:rPr>
        <w:t xml:space="preserve"> topography</w:t>
      </w:r>
      <w:r w:rsidR="00ED2303">
        <w:rPr>
          <w:rFonts w:ascii="Times New Roman" w:hAnsi="Times New Roman"/>
        </w:rPr>
        <w:t xml:space="preserve">. The center migrates to the west and south in fall and winter and to the east in summer. </w:t>
      </w:r>
      <w:r>
        <w:rPr>
          <w:rFonts w:ascii="Times New Roman" w:hAnsi="Times New Roman"/>
        </w:rPr>
        <w:t xml:space="preserve"> </w:t>
      </w:r>
      <w:r w:rsidR="00ED2303">
        <w:rPr>
          <w:rFonts w:ascii="Times New Roman" w:hAnsi="Times New Roman"/>
        </w:rPr>
        <w:t>In addition to the topography, the position of the AS</w:t>
      </w:r>
      <w:r w:rsidR="00C45C25">
        <w:rPr>
          <w:rFonts w:ascii="Times New Roman" w:hAnsi="Times New Roman"/>
        </w:rPr>
        <w:t>L</w:t>
      </w:r>
      <w:r w:rsidR="00ED2303">
        <w:rPr>
          <w:rFonts w:ascii="Times New Roman" w:hAnsi="Times New Roman"/>
        </w:rPr>
        <w:t xml:space="preserve"> is also </w:t>
      </w:r>
      <w:r>
        <w:rPr>
          <w:rFonts w:ascii="Times New Roman" w:hAnsi="Times New Roman"/>
        </w:rPr>
        <w:t>influenced by the phase of the Southern Annular Mode.</w:t>
      </w:r>
      <w:r w:rsidR="00B80A89">
        <w:rPr>
          <w:rFonts w:ascii="Times New Roman" w:hAnsi="Times New Roman"/>
        </w:rPr>
        <w:t xml:space="preserve"> A positive phase of SAM is correlated with a strong low pressure system in the AS</w:t>
      </w:r>
      <w:r w:rsidR="00C45C25">
        <w:rPr>
          <w:rFonts w:ascii="Times New Roman" w:hAnsi="Times New Roman"/>
        </w:rPr>
        <w:t>L</w:t>
      </w:r>
      <w:r w:rsidR="00B80A89">
        <w:rPr>
          <w:rFonts w:ascii="Times New Roman" w:hAnsi="Times New Roman"/>
        </w:rPr>
        <w:t xml:space="preserve"> region. This would indicate that the possibility of a strong low pressure anomaly outside of the AS</w:t>
      </w:r>
      <w:r w:rsidR="00C45C25">
        <w:rPr>
          <w:rFonts w:ascii="Times New Roman" w:hAnsi="Times New Roman"/>
        </w:rPr>
        <w:t>L</w:t>
      </w:r>
      <w:r w:rsidR="00B80A89">
        <w:rPr>
          <w:rFonts w:ascii="Times New Roman" w:hAnsi="Times New Roman"/>
        </w:rPr>
        <w:t xml:space="preserve"> area would be associated with a negative phase of SAM. Looking at the top 1</w:t>
      </w:r>
      <w:r w:rsidR="006C6824">
        <w:rPr>
          <w:rFonts w:ascii="Times New Roman" w:hAnsi="Times New Roman"/>
        </w:rPr>
        <w:t>2</w:t>
      </w:r>
      <w:r w:rsidR="00B80A89">
        <w:rPr>
          <w:rFonts w:ascii="Times New Roman" w:hAnsi="Times New Roman"/>
        </w:rPr>
        <w:t xml:space="preserve"> events discussed for the McMurdo area, 7 of the events occur with a slightly negative phase of SAM (events from 2003-2009). </w:t>
      </w:r>
      <w:r w:rsidR="00ED2303">
        <w:rPr>
          <w:rFonts w:ascii="Times New Roman" w:hAnsi="Times New Roman"/>
        </w:rPr>
        <w:t xml:space="preserve">The first 3 events and last </w:t>
      </w:r>
      <w:r w:rsidR="00750EB0">
        <w:rPr>
          <w:rFonts w:ascii="Times New Roman" w:hAnsi="Times New Roman"/>
        </w:rPr>
        <w:t xml:space="preserve">2 </w:t>
      </w:r>
      <w:r w:rsidR="00ED2303">
        <w:rPr>
          <w:rFonts w:ascii="Times New Roman" w:hAnsi="Times New Roman"/>
        </w:rPr>
        <w:t>event</w:t>
      </w:r>
      <w:r w:rsidR="00750EB0">
        <w:rPr>
          <w:rFonts w:ascii="Times New Roman" w:hAnsi="Times New Roman"/>
        </w:rPr>
        <w:t>s</w:t>
      </w:r>
      <w:r w:rsidR="00ED2303">
        <w:rPr>
          <w:rFonts w:ascii="Times New Roman" w:hAnsi="Times New Roman"/>
        </w:rPr>
        <w:t xml:space="preserve"> occur with a positive phase of SAM.</w:t>
      </w:r>
      <w:r w:rsidR="00AB63F6">
        <w:rPr>
          <w:rFonts w:ascii="Times New Roman" w:hAnsi="Times New Roman"/>
        </w:rPr>
        <w:t xml:space="preserve"> The phase of SAM does not appear to have a decisive influence on the possibility of EWEs at McMurdo.</w:t>
      </w:r>
    </w:p>
    <w:p w14:paraId="4BAADFE3" w14:textId="08307DB8" w:rsidR="00ED2303" w:rsidRDefault="00CD7922" w:rsidP="00CF34DC">
      <w:pPr>
        <w:spacing w:line="480" w:lineRule="auto"/>
        <w:ind w:firstLine="720"/>
        <w:jc w:val="both"/>
        <w:rPr>
          <w:rFonts w:ascii="Times New Roman" w:hAnsi="Times New Roman"/>
        </w:rPr>
      </w:pPr>
      <w:r>
        <w:rPr>
          <w:rFonts w:ascii="Times New Roman" w:hAnsi="Times New Roman"/>
        </w:rPr>
        <w:lastRenderedPageBreak/>
        <w:t xml:space="preserve">Another </w:t>
      </w:r>
      <w:r w:rsidR="00231871">
        <w:rPr>
          <w:rFonts w:ascii="Times New Roman" w:hAnsi="Times New Roman"/>
        </w:rPr>
        <w:t xml:space="preserve">large scale feature which could influence the position of the cyclones </w:t>
      </w:r>
      <w:r>
        <w:rPr>
          <w:rFonts w:ascii="Times New Roman" w:hAnsi="Times New Roman"/>
        </w:rPr>
        <w:t>is the Semiannual Oscillation (</w:t>
      </w:r>
      <w:r w:rsidR="00ED2303">
        <w:rPr>
          <w:rFonts w:ascii="Times New Roman" w:hAnsi="Times New Roman"/>
        </w:rPr>
        <w:t>SAO</w:t>
      </w:r>
      <w:r>
        <w:rPr>
          <w:rFonts w:ascii="Times New Roman" w:hAnsi="Times New Roman"/>
        </w:rPr>
        <w:t xml:space="preserve">) </w:t>
      </w:r>
      <w:r w:rsidR="00820033">
        <w:rPr>
          <w:rFonts w:ascii="Times New Roman" w:hAnsi="Times New Roman"/>
        </w:rPr>
        <w:t xml:space="preserve">where the </w:t>
      </w:r>
      <w:r w:rsidR="00DF0273">
        <w:rPr>
          <w:rFonts w:ascii="Times New Roman" w:hAnsi="Times New Roman"/>
        </w:rPr>
        <w:t xml:space="preserve">Antarctic circumpolar trough </w:t>
      </w:r>
      <w:r w:rsidR="00820033">
        <w:rPr>
          <w:rFonts w:ascii="Times New Roman" w:hAnsi="Times New Roman"/>
        </w:rPr>
        <w:t xml:space="preserve">moves </w:t>
      </w:r>
      <w:r w:rsidR="00DF0273">
        <w:rPr>
          <w:rFonts w:ascii="Times New Roman" w:hAnsi="Times New Roman"/>
        </w:rPr>
        <w:t xml:space="preserve">closest </w:t>
      </w:r>
      <w:r w:rsidR="00820033">
        <w:rPr>
          <w:rFonts w:ascii="Times New Roman" w:hAnsi="Times New Roman"/>
        </w:rPr>
        <w:t xml:space="preserve">to the continent </w:t>
      </w:r>
      <w:r w:rsidR="00DF0273">
        <w:rPr>
          <w:rFonts w:ascii="Times New Roman" w:hAnsi="Times New Roman"/>
        </w:rPr>
        <w:t xml:space="preserve">in </w:t>
      </w:r>
      <w:r w:rsidR="005261A2">
        <w:rPr>
          <w:rFonts w:ascii="Times New Roman" w:hAnsi="Times New Roman"/>
        </w:rPr>
        <w:t xml:space="preserve">March and </w:t>
      </w:r>
      <w:r w:rsidR="00DF0273">
        <w:rPr>
          <w:rFonts w:ascii="Times New Roman" w:hAnsi="Times New Roman"/>
        </w:rPr>
        <w:t>September</w:t>
      </w:r>
      <w:r w:rsidR="00024838">
        <w:rPr>
          <w:rFonts w:ascii="Times New Roman" w:hAnsi="Times New Roman"/>
        </w:rPr>
        <w:t xml:space="preserve"> </w:t>
      </w:r>
      <w:r w:rsidR="00820033">
        <w:rPr>
          <w:rFonts w:ascii="Times New Roman" w:hAnsi="Times New Roman"/>
        </w:rPr>
        <w:t>(</w:t>
      </w:r>
      <w:r w:rsidR="00024838">
        <w:rPr>
          <w:rFonts w:ascii="Times New Roman" w:hAnsi="Times New Roman"/>
        </w:rPr>
        <w:t>van Loon</w:t>
      </w:r>
      <w:r w:rsidR="00820033">
        <w:rPr>
          <w:rFonts w:ascii="Times New Roman" w:hAnsi="Times New Roman"/>
        </w:rPr>
        <w:t xml:space="preserve">, </w:t>
      </w:r>
      <w:r w:rsidR="00024838">
        <w:rPr>
          <w:rFonts w:ascii="Times New Roman" w:hAnsi="Times New Roman"/>
        </w:rPr>
        <w:t>19</w:t>
      </w:r>
      <w:r w:rsidR="00DF0273">
        <w:rPr>
          <w:rFonts w:ascii="Times New Roman" w:hAnsi="Times New Roman"/>
        </w:rPr>
        <w:t>67</w:t>
      </w:r>
      <w:r w:rsidR="00820033">
        <w:rPr>
          <w:rFonts w:ascii="Times New Roman" w:hAnsi="Times New Roman"/>
        </w:rPr>
        <w:t>;</w:t>
      </w:r>
      <w:r w:rsidR="00024838">
        <w:rPr>
          <w:rFonts w:ascii="Times New Roman" w:hAnsi="Times New Roman"/>
        </w:rPr>
        <w:t xml:space="preserve"> Simmonds and Jones, 1998</w:t>
      </w:r>
      <w:r w:rsidR="00820033">
        <w:rPr>
          <w:rFonts w:ascii="Times New Roman" w:hAnsi="Times New Roman"/>
        </w:rPr>
        <w:t xml:space="preserve">). While this oscillation has its roots in the changing heating and cooling rates of the temperatures of the transition seasons, it may contribute to the bimodal distribution of </w:t>
      </w:r>
      <w:r w:rsidR="00CC7C8D">
        <w:rPr>
          <w:rFonts w:ascii="Times New Roman" w:hAnsi="Times New Roman"/>
        </w:rPr>
        <w:t xml:space="preserve">the strong wind events studied by </w:t>
      </w:r>
      <w:proofErr w:type="spellStart"/>
      <w:r w:rsidR="00CC7C8D">
        <w:rPr>
          <w:rFonts w:ascii="Times New Roman" w:hAnsi="Times New Roman"/>
        </w:rPr>
        <w:t>Chenoli</w:t>
      </w:r>
      <w:proofErr w:type="spellEnd"/>
      <w:r w:rsidR="00CC7C8D">
        <w:rPr>
          <w:rFonts w:ascii="Times New Roman" w:hAnsi="Times New Roman"/>
        </w:rPr>
        <w:t xml:space="preserve"> </w:t>
      </w:r>
      <w:r w:rsidR="008561B4">
        <w:rPr>
          <w:rFonts w:ascii="Times New Roman" w:hAnsi="Times New Roman"/>
        </w:rPr>
        <w:t xml:space="preserve">et al., </w:t>
      </w:r>
      <w:r w:rsidR="00CC7C8D">
        <w:rPr>
          <w:rFonts w:ascii="Times New Roman" w:hAnsi="Times New Roman"/>
        </w:rPr>
        <w:t>2012. Since this study is looking at extreme events, there does not appear to be as great a connection, except for perhaps September.</w:t>
      </w:r>
    </w:p>
    <w:p w14:paraId="755BE51F" w14:textId="094401FB" w:rsidR="00507DF5" w:rsidRDefault="00CC7C8D" w:rsidP="00CF34DC">
      <w:pPr>
        <w:spacing w:line="480" w:lineRule="auto"/>
        <w:ind w:firstLine="720"/>
        <w:jc w:val="both"/>
        <w:rPr>
          <w:rFonts w:ascii="Times New Roman" w:hAnsi="Times New Roman"/>
        </w:rPr>
      </w:pPr>
      <w:r>
        <w:rPr>
          <w:rFonts w:ascii="Times New Roman" w:hAnsi="Times New Roman"/>
        </w:rPr>
        <w:t>Neither of the above possibilities seem</w:t>
      </w:r>
      <w:r w:rsidR="002C4DC2">
        <w:rPr>
          <w:rFonts w:ascii="Times New Roman" w:hAnsi="Times New Roman"/>
        </w:rPr>
        <w:t>s</w:t>
      </w:r>
      <w:r>
        <w:rPr>
          <w:rFonts w:ascii="Times New Roman" w:hAnsi="Times New Roman"/>
        </w:rPr>
        <w:t xml:space="preserve"> to explain the</w:t>
      </w:r>
      <w:r w:rsidR="00350302">
        <w:rPr>
          <w:rFonts w:ascii="Times New Roman" w:hAnsi="Times New Roman"/>
        </w:rPr>
        <w:t xml:space="preserve"> far western position of the ASL</w:t>
      </w:r>
      <w:r>
        <w:rPr>
          <w:rFonts w:ascii="Times New Roman" w:hAnsi="Times New Roman"/>
        </w:rPr>
        <w:t xml:space="preserve"> </w:t>
      </w:r>
      <w:r w:rsidR="00231871">
        <w:rPr>
          <w:rFonts w:ascii="Times New Roman" w:hAnsi="Times New Roman"/>
        </w:rPr>
        <w:t xml:space="preserve">and associated upper level trough </w:t>
      </w:r>
      <w:r>
        <w:rPr>
          <w:rFonts w:ascii="Times New Roman" w:hAnsi="Times New Roman"/>
        </w:rPr>
        <w:t xml:space="preserve">which is necessary for the extreme wind events to occur. </w:t>
      </w:r>
      <w:r w:rsidR="002C4DC2">
        <w:rPr>
          <w:rFonts w:ascii="Times New Roman" w:hAnsi="Times New Roman"/>
        </w:rPr>
        <w:t xml:space="preserve">The ENSO </w:t>
      </w:r>
      <w:r w:rsidR="00F221FC">
        <w:rPr>
          <w:rFonts w:ascii="Times New Roman" w:hAnsi="Times New Roman"/>
        </w:rPr>
        <w:t>Central Pacific</w:t>
      </w:r>
      <w:r w:rsidR="00CD5E1B">
        <w:rPr>
          <w:rFonts w:ascii="Times New Roman" w:hAnsi="Times New Roman"/>
        </w:rPr>
        <w:t xml:space="preserve"> </w:t>
      </w:r>
      <w:r w:rsidR="00AB63F6">
        <w:rPr>
          <w:rFonts w:ascii="Times New Roman" w:hAnsi="Times New Roman"/>
        </w:rPr>
        <w:t>(CP)</w:t>
      </w:r>
      <w:r w:rsidR="00F221FC">
        <w:rPr>
          <w:rFonts w:ascii="Times New Roman" w:hAnsi="Times New Roman"/>
        </w:rPr>
        <w:t xml:space="preserve"> </w:t>
      </w:r>
      <w:r w:rsidR="002C4DC2">
        <w:rPr>
          <w:rFonts w:ascii="Times New Roman" w:hAnsi="Times New Roman"/>
        </w:rPr>
        <w:t xml:space="preserve">events </w:t>
      </w:r>
      <w:r w:rsidR="00CF574F">
        <w:rPr>
          <w:rFonts w:ascii="Times New Roman" w:hAnsi="Times New Roman"/>
        </w:rPr>
        <w:t>(</w:t>
      </w:r>
      <w:r w:rsidR="002C4DC2">
        <w:rPr>
          <w:rFonts w:ascii="Times New Roman" w:hAnsi="Times New Roman"/>
        </w:rPr>
        <w:t>Ashok et al., 2007, 2009</w:t>
      </w:r>
      <w:r w:rsidR="00CF574F">
        <w:rPr>
          <w:rFonts w:ascii="Times New Roman" w:hAnsi="Times New Roman"/>
        </w:rPr>
        <w:t xml:space="preserve">; Kao and Yu, </w:t>
      </w:r>
      <w:r w:rsidR="00852E70">
        <w:rPr>
          <w:rFonts w:ascii="Times New Roman" w:hAnsi="Times New Roman"/>
        </w:rPr>
        <w:t>2009;</w:t>
      </w:r>
      <w:r w:rsidR="00CF574F">
        <w:rPr>
          <w:rFonts w:ascii="Times New Roman" w:hAnsi="Times New Roman"/>
        </w:rPr>
        <w:t xml:space="preserve"> </w:t>
      </w:r>
      <w:proofErr w:type="spellStart"/>
      <w:r w:rsidR="00CF574F">
        <w:rPr>
          <w:rFonts w:ascii="Times New Roman" w:hAnsi="Times New Roman"/>
        </w:rPr>
        <w:t>Capotondi</w:t>
      </w:r>
      <w:proofErr w:type="spellEnd"/>
      <w:r w:rsidR="00CF574F">
        <w:rPr>
          <w:rFonts w:ascii="Times New Roman" w:hAnsi="Times New Roman"/>
        </w:rPr>
        <w:t xml:space="preserve"> et al.</w:t>
      </w:r>
      <w:r w:rsidR="00852E70">
        <w:rPr>
          <w:rFonts w:ascii="Times New Roman" w:hAnsi="Times New Roman"/>
        </w:rPr>
        <w:t>,</w:t>
      </w:r>
      <w:r w:rsidR="00CF574F">
        <w:rPr>
          <w:rFonts w:ascii="Times New Roman" w:hAnsi="Times New Roman"/>
        </w:rPr>
        <w:t xml:space="preserve"> 2015)</w:t>
      </w:r>
      <w:r w:rsidR="002C4DC2">
        <w:rPr>
          <w:rFonts w:ascii="Times New Roman" w:hAnsi="Times New Roman"/>
        </w:rPr>
        <w:t xml:space="preserve"> are a</w:t>
      </w:r>
      <w:r w:rsidR="00F221FC">
        <w:rPr>
          <w:rFonts w:ascii="Times New Roman" w:hAnsi="Times New Roman"/>
        </w:rPr>
        <w:t>nother</w:t>
      </w:r>
      <w:r w:rsidR="002C4DC2">
        <w:rPr>
          <w:rFonts w:ascii="Times New Roman" w:hAnsi="Times New Roman"/>
        </w:rPr>
        <w:t xml:space="preserve"> </w:t>
      </w:r>
      <w:r w:rsidR="00F221FC">
        <w:rPr>
          <w:rFonts w:ascii="Times New Roman" w:hAnsi="Times New Roman"/>
        </w:rPr>
        <w:t xml:space="preserve">possible </w:t>
      </w:r>
      <w:r w:rsidR="000544B1">
        <w:rPr>
          <w:rFonts w:ascii="Times New Roman" w:hAnsi="Times New Roman"/>
        </w:rPr>
        <w:t xml:space="preserve">explanation. </w:t>
      </w:r>
      <w:r w:rsidR="00F221FC">
        <w:rPr>
          <w:rFonts w:ascii="Times New Roman" w:hAnsi="Times New Roman"/>
        </w:rPr>
        <w:t xml:space="preserve">With a </w:t>
      </w:r>
      <w:r w:rsidR="00AB63F6">
        <w:rPr>
          <w:rFonts w:ascii="Times New Roman" w:hAnsi="Times New Roman"/>
        </w:rPr>
        <w:t xml:space="preserve">CP </w:t>
      </w:r>
      <w:r w:rsidR="000544B1">
        <w:rPr>
          <w:rFonts w:ascii="Times New Roman" w:hAnsi="Times New Roman"/>
        </w:rPr>
        <w:t>El Ni</w:t>
      </w:r>
      <w:r w:rsidR="000544B1">
        <w:rPr>
          <w:rFonts w:ascii="Times New Roman" w:hAnsi="Times New Roman" w:cs="Times New Roman"/>
        </w:rPr>
        <w:t>ñ</w:t>
      </w:r>
      <w:r w:rsidR="000544B1">
        <w:rPr>
          <w:rFonts w:ascii="Times New Roman" w:hAnsi="Times New Roman"/>
        </w:rPr>
        <w:t xml:space="preserve">o, the </w:t>
      </w:r>
      <w:r w:rsidR="00AB63F6">
        <w:rPr>
          <w:rFonts w:ascii="Times New Roman" w:hAnsi="Times New Roman"/>
        </w:rPr>
        <w:t>Pacific-South American</w:t>
      </w:r>
      <w:r w:rsidR="000544B1">
        <w:rPr>
          <w:rFonts w:ascii="Times New Roman" w:hAnsi="Times New Roman"/>
        </w:rPr>
        <w:t xml:space="preserve"> </w:t>
      </w:r>
      <w:r w:rsidR="00AB63F6">
        <w:rPr>
          <w:rFonts w:ascii="Times New Roman" w:hAnsi="Times New Roman"/>
        </w:rPr>
        <w:t xml:space="preserve">stationary </w:t>
      </w:r>
      <w:r w:rsidR="000544B1">
        <w:rPr>
          <w:rFonts w:ascii="Times New Roman" w:hAnsi="Times New Roman"/>
        </w:rPr>
        <w:t>wave</w:t>
      </w:r>
      <w:r w:rsidR="00AB63F6">
        <w:rPr>
          <w:rFonts w:ascii="Times New Roman" w:hAnsi="Times New Roman"/>
        </w:rPr>
        <w:t xml:space="preserve"> </w:t>
      </w:r>
      <w:r w:rsidR="000544B1">
        <w:rPr>
          <w:rFonts w:ascii="Times New Roman" w:hAnsi="Times New Roman"/>
        </w:rPr>
        <w:t>pattern is shifted to the west with a high appearing in the A</w:t>
      </w:r>
      <w:r w:rsidR="00D3326C">
        <w:rPr>
          <w:rFonts w:ascii="Times New Roman" w:hAnsi="Times New Roman"/>
        </w:rPr>
        <w:t xml:space="preserve">mundsen Sea </w:t>
      </w:r>
      <w:r w:rsidR="000544B1">
        <w:rPr>
          <w:rFonts w:ascii="Times New Roman" w:hAnsi="Times New Roman"/>
        </w:rPr>
        <w:t xml:space="preserve">area. </w:t>
      </w:r>
      <w:r w:rsidR="00CC7D3E">
        <w:rPr>
          <w:rFonts w:ascii="Times New Roman" w:hAnsi="Times New Roman"/>
        </w:rPr>
        <w:t xml:space="preserve">The South Pacific Convergence Zone (SPCZ) is stronger in austral winter and also shifted southwest (Wilson et al., 2014). </w:t>
      </w:r>
      <w:r w:rsidR="000544B1">
        <w:rPr>
          <w:rFonts w:ascii="Times New Roman" w:hAnsi="Times New Roman"/>
        </w:rPr>
        <w:t xml:space="preserve">Using the years defined </w:t>
      </w:r>
      <w:r w:rsidR="00AA1089">
        <w:rPr>
          <w:rFonts w:ascii="Times New Roman" w:hAnsi="Times New Roman"/>
        </w:rPr>
        <w:t xml:space="preserve">by Wilson et al. (2014) </w:t>
      </w:r>
      <w:r w:rsidR="000544B1">
        <w:rPr>
          <w:rFonts w:ascii="Times New Roman" w:hAnsi="Times New Roman"/>
        </w:rPr>
        <w:t xml:space="preserve">as having </w:t>
      </w:r>
      <w:r w:rsidR="00AB63F6">
        <w:rPr>
          <w:rFonts w:ascii="Times New Roman" w:hAnsi="Times New Roman"/>
        </w:rPr>
        <w:t xml:space="preserve">CP </w:t>
      </w:r>
      <w:r w:rsidR="000544B1">
        <w:rPr>
          <w:rFonts w:ascii="Times New Roman" w:hAnsi="Times New Roman"/>
        </w:rPr>
        <w:t xml:space="preserve">events, </w:t>
      </w:r>
      <w:r w:rsidR="00C135BD">
        <w:rPr>
          <w:rFonts w:ascii="Times New Roman" w:hAnsi="Times New Roman"/>
        </w:rPr>
        <w:t>8</w:t>
      </w:r>
      <w:r w:rsidR="000544B1">
        <w:rPr>
          <w:rFonts w:ascii="Times New Roman" w:hAnsi="Times New Roman"/>
        </w:rPr>
        <w:t xml:space="preserve"> of the EWEs described here occurred during </w:t>
      </w:r>
      <w:r w:rsidR="00AB63F6">
        <w:rPr>
          <w:rFonts w:ascii="Times New Roman" w:hAnsi="Times New Roman"/>
        </w:rPr>
        <w:t xml:space="preserve">CP </w:t>
      </w:r>
      <w:r w:rsidR="000544B1">
        <w:rPr>
          <w:rFonts w:ascii="Times New Roman" w:hAnsi="Times New Roman"/>
        </w:rPr>
        <w:t>El Ni</w:t>
      </w:r>
      <w:r w:rsidR="000544B1">
        <w:rPr>
          <w:rFonts w:ascii="Times New Roman" w:hAnsi="Times New Roman" w:cs="Times New Roman"/>
        </w:rPr>
        <w:t>ñ</w:t>
      </w:r>
      <w:r w:rsidR="000544B1">
        <w:rPr>
          <w:rFonts w:ascii="Times New Roman" w:hAnsi="Times New Roman"/>
        </w:rPr>
        <w:t xml:space="preserve">o events and </w:t>
      </w:r>
      <w:r w:rsidR="00750EB0">
        <w:rPr>
          <w:rFonts w:ascii="Times New Roman" w:hAnsi="Times New Roman"/>
        </w:rPr>
        <w:t>4</w:t>
      </w:r>
      <w:r w:rsidR="000544B1">
        <w:rPr>
          <w:rFonts w:ascii="Times New Roman" w:hAnsi="Times New Roman"/>
        </w:rPr>
        <w:t xml:space="preserve"> occurred during </w:t>
      </w:r>
      <w:r w:rsidR="00AB63F6">
        <w:rPr>
          <w:rFonts w:ascii="Times New Roman" w:hAnsi="Times New Roman"/>
        </w:rPr>
        <w:t xml:space="preserve">CP </w:t>
      </w:r>
      <w:r w:rsidR="000544B1">
        <w:rPr>
          <w:rFonts w:ascii="Times New Roman" w:hAnsi="Times New Roman"/>
        </w:rPr>
        <w:t>La Ni</w:t>
      </w:r>
      <w:r w:rsidR="000544B1">
        <w:rPr>
          <w:rFonts w:ascii="Times New Roman" w:hAnsi="Times New Roman" w:cs="Times New Roman"/>
        </w:rPr>
        <w:t>ñ</w:t>
      </w:r>
      <w:r w:rsidR="000544B1">
        <w:rPr>
          <w:rFonts w:ascii="Times New Roman" w:hAnsi="Times New Roman"/>
        </w:rPr>
        <w:t>a events. As this manuscript was being prepared, another EWE occurred at McMurdo</w:t>
      </w:r>
      <w:r w:rsidR="00C135BD">
        <w:rPr>
          <w:rFonts w:ascii="Times New Roman" w:hAnsi="Times New Roman"/>
        </w:rPr>
        <w:t xml:space="preserve"> in February, 2015 during a </w:t>
      </w:r>
      <w:r w:rsidR="00AB63F6">
        <w:rPr>
          <w:rFonts w:ascii="Times New Roman" w:hAnsi="Times New Roman"/>
        </w:rPr>
        <w:t xml:space="preserve">CP </w:t>
      </w:r>
      <w:r w:rsidR="00C135BD">
        <w:rPr>
          <w:rFonts w:ascii="Times New Roman" w:hAnsi="Times New Roman"/>
        </w:rPr>
        <w:t>El Ni</w:t>
      </w:r>
      <w:r w:rsidR="00C135BD">
        <w:rPr>
          <w:rFonts w:ascii="Times New Roman" w:hAnsi="Times New Roman" w:cs="Times New Roman"/>
        </w:rPr>
        <w:t>ñ</w:t>
      </w:r>
      <w:r w:rsidR="00C135BD">
        <w:rPr>
          <w:rFonts w:ascii="Times New Roman" w:hAnsi="Times New Roman"/>
        </w:rPr>
        <w:t>o event.</w:t>
      </w:r>
      <w:r w:rsidR="00D3326C">
        <w:rPr>
          <w:rFonts w:ascii="Times New Roman" w:hAnsi="Times New Roman"/>
        </w:rPr>
        <w:t xml:space="preserve"> While the CP ENSO events do not cause the EWEs to occur at McMurdo, they do appear to influence the position of the large scale circulation in such a way </w:t>
      </w:r>
      <w:r w:rsidR="00463969">
        <w:rPr>
          <w:rFonts w:ascii="Times New Roman" w:hAnsi="Times New Roman"/>
        </w:rPr>
        <w:t xml:space="preserve">that </w:t>
      </w:r>
      <w:r w:rsidR="00D3326C">
        <w:rPr>
          <w:rFonts w:ascii="Times New Roman" w:hAnsi="Times New Roman"/>
        </w:rPr>
        <w:t>favor</w:t>
      </w:r>
      <w:r w:rsidR="00463969">
        <w:rPr>
          <w:rFonts w:ascii="Times New Roman" w:hAnsi="Times New Roman"/>
        </w:rPr>
        <w:t>s the occurrence of such events</w:t>
      </w:r>
      <w:r w:rsidR="00D3326C">
        <w:rPr>
          <w:rFonts w:ascii="Times New Roman" w:hAnsi="Times New Roman"/>
        </w:rPr>
        <w:t>.</w:t>
      </w:r>
    </w:p>
    <w:p w14:paraId="6171D869" w14:textId="77777777" w:rsidR="00750EB0" w:rsidRPr="00750EB0" w:rsidRDefault="00750EB0" w:rsidP="000544B1">
      <w:pPr>
        <w:spacing w:line="480" w:lineRule="auto"/>
        <w:jc w:val="both"/>
        <w:rPr>
          <w:rFonts w:ascii="Times New Roman" w:hAnsi="Times New Roman"/>
        </w:rPr>
      </w:pPr>
    </w:p>
    <w:p w14:paraId="6788219D" w14:textId="77777777" w:rsidR="00EA7458" w:rsidRDefault="001B3EED" w:rsidP="00D40231">
      <w:pPr>
        <w:spacing w:line="480" w:lineRule="auto"/>
        <w:jc w:val="both"/>
        <w:rPr>
          <w:rFonts w:ascii="Times New Roman" w:hAnsi="Times New Roman"/>
          <w:b/>
        </w:rPr>
      </w:pPr>
      <w:r>
        <w:rPr>
          <w:rFonts w:ascii="Times New Roman" w:hAnsi="Times New Roman"/>
          <w:b/>
        </w:rPr>
        <w:t xml:space="preserve">5. </w:t>
      </w:r>
      <w:r w:rsidR="00EA7458">
        <w:rPr>
          <w:rFonts w:ascii="Times New Roman" w:hAnsi="Times New Roman"/>
          <w:b/>
        </w:rPr>
        <w:t>Conclusion</w:t>
      </w:r>
      <w:r w:rsidR="00277CD6">
        <w:rPr>
          <w:rFonts w:ascii="Times New Roman" w:hAnsi="Times New Roman"/>
          <w:b/>
        </w:rPr>
        <w:t>s</w:t>
      </w:r>
    </w:p>
    <w:p w14:paraId="6C7E6C55" w14:textId="77777777" w:rsidR="00EA7458" w:rsidRDefault="00EA7458" w:rsidP="00D40231">
      <w:pPr>
        <w:spacing w:line="480" w:lineRule="auto"/>
        <w:jc w:val="both"/>
        <w:rPr>
          <w:rFonts w:ascii="Times New Roman" w:hAnsi="Times New Roman"/>
          <w:b/>
        </w:rPr>
      </w:pPr>
    </w:p>
    <w:p w14:paraId="490EF316" w14:textId="5D0D1681" w:rsidR="00C11DD0" w:rsidRDefault="00837D1A" w:rsidP="00D07234">
      <w:pPr>
        <w:spacing w:line="480" w:lineRule="auto"/>
        <w:ind w:firstLine="720"/>
        <w:jc w:val="both"/>
        <w:rPr>
          <w:rFonts w:ascii="Times New Roman" w:hAnsi="Times New Roman"/>
        </w:rPr>
      </w:pPr>
      <w:r>
        <w:rPr>
          <w:rFonts w:ascii="Times New Roman" w:hAnsi="Times New Roman"/>
        </w:rPr>
        <w:lastRenderedPageBreak/>
        <w:t xml:space="preserve">This study provides a statistical and dynamical examination of the top-tier wind events, or EWEs, at McMurdo Station in order to assess the behavior of these storms and how they might differ from typical strong wind events (SWEs). </w:t>
      </w:r>
      <w:r w:rsidR="00B244F0">
        <w:rPr>
          <w:rFonts w:ascii="Times New Roman" w:hAnsi="Times New Roman"/>
        </w:rPr>
        <w:t xml:space="preserve">The statistical analysis shows that EWEs tend to </w:t>
      </w:r>
      <w:r w:rsidR="00C91F37">
        <w:rPr>
          <w:rFonts w:ascii="Times New Roman" w:hAnsi="Times New Roman"/>
        </w:rPr>
        <w:t xml:space="preserve">occur during the transitional seasons, perhaps due to the expansion and contraction of the circumpolar trough. Furthermore, there has been no statistically significant trend in the frequency, duration, or intensity of EWEs near McMurdo Station (consistent with the </w:t>
      </w:r>
      <w:proofErr w:type="spellStart"/>
      <w:r w:rsidR="00C91F37">
        <w:rPr>
          <w:rFonts w:ascii="Times New Roman" w:hAnsi="Times New Roman"/>
        </w:rPr>
        <w:t>Chenoli</w:t>
      </w:r>
      <w:proofErr w:type="spellEnd"/>
      <w:r w:rsidR="00C91F37">
        <w:rPr>
          <w:rFonts w:ascii="Times New Roman" w:hAnsi="Times New Roman"/>
        </w:rPr>
        <w:t xml:space="preserve"> et al.</w:t>
      </w:r>
      <w:r w:rsidR="00F14DD4">
        <w:rPr>
          <w:rFonts w:ascii="Times New Roman" w:hAnsi="Times New Roman"/>
        </w:rPr>
        <w:t>,</w:t>
      </w:r>
      <w:r w:rsidR="00CF34DC">
        <w:rPr>
          <w:rFonts w:ascii="Times New Roman" w:hAnsi="Times New Roman"/>
        </w:rPr>
        <w:t xml:space="preserve"> </w:t>
      </w:r>
      <w:r w:rsidR="00C91F37">
        <w:rPr>
          <w:rFonts w:ascii="Times New Roman" w:hAnsi="Times New Roman"/>
        </w:rPr>
        <w:t>2012 analysis of SWEs)</w:t>
      </w:r>
      <w:r w:rsidR="00F221FC">
        <w:rPr>
          <w:rFonts w:ascii="Times New Roman" w:hAnsi="Times New Roman"/>
        </w:rPr>
        <w:t>.</w:t>
      </w:r>
      <w:r w:rsidR="00463969">
        <w:rPr>
          <w:rFonts w:ascii="Times New Roman" w:hAnsi="Times New Roman"/>
        </w:rPr>
        <w:t xml:space="preserve"> </w:t>
      </w:r>
    </w:p>
    <w:p w14:paraId="5D9076B8" w14:textId="569DFFFC" w:rsidR="00C91F37" w:rsidRDefault="00C91F37" w:rsidP="00D40231">
      <w:pPr>
        <w:spacing w:line="480" w:lineRule="auto"/>
        <w:jc w:val="both"/>
        <w:rPr>
          <w:rFonts w:ascii="Times New Roman" w:hAnsi="Times New Roman"/>
        </w:rPr>
      </w:pPr>
      <w:r>
        <w:rPr>
          <w:rFonts w:ascii="Times New Roman" w:hAnsi="Times New Roman"/>
        </w:rPr>
        <w:tab/>
        <w:t xml:space="preserve">The dynamical investigation reveals a great deal about the structure and behavior of these EWEs. First, these extreme events consistently produce southerly flow at McMurdo Station due to the </w:t>
      </w:r>
      <w:r w:rsidR="001A0B5D">
        <w:rPr>
          <w:rFonts w:ascii="Times New Roman" w:hAnsi="Times New Roman"/>
        </w:rPr>
        <w:t>large</w:t>
      </w:r>
      <w:r>
        <w:rPr>
          <w:rFonts w:ascii="Times New Roman" w:hAnsi="Times New Roman"/>
          <w:b/>
        </w:rPr>
        <w:t xml:space="preserve"> </w:t>
      </w:r>
      <w:r>
        <w:rPr>
          <w:rFonts w:ascii="Times New Roman" w:hAnsi="Times New Roman"/>
        </w:rPr>
        <w:t xml:space="preserve">Froude number </w:t>
      </w:r>
      <w:r w:rsidR="00444A2C">
        <w:rPr>
          <w:rFonts w:ascii="Times New Roman" w:hAnsi="Times New Roman"/>
        </w:rPr>
        <w:t>(</w:t>
      </w:r>
      <w:proofErr w:type="spellStart"/>
      <w:r w:rsidR="00444A2C">
        <w:rPr>
          <w:rFonts w:ascii="Times New Roman" w:hAnsi="Times New Roman"/>
        </w:rPr>
        <w:t>Chenoli</w:t>
      </w:r>
      <w:proofErr w:type="spellEnd"/>
      <w:r w:rsidR="00444A2C">
        <w:rPr>
          <w:rFonts w:ascii="Times New Roman" w:hAnsi="Times New Roman"/>
        </w:rPr>
        <w:t xml:space="preserve"> et al., 2012</w:t>
      </w:r>
      <w:r w:rsidR="00060E4B">
        <w:rPr>
          <w:rFonts w:ascii="Times New Roman" w:hAnsi="Times New Roman"/>
        </w:rPr>
        <w:t xml:space="preserve">; </w:t>
      </w:r>
      <w:proofErr w:type="spellStart"/>
      <w:r w:rsidR="00060E4B">
        <w:rPr>
          <w:rFonts w:ascii="Times New Roman" w:hAnsi="Times New Roman"/>
        </w:rPr>
        <w:t>Chenoli</w:t>
      </w:r>
      <w:proofErr w:type="spellEnd"/>
      <w:r w:rsidR="00060E4B">
        <w:rPr>
          <w:rFonts w:ascii="Times New Roman" w:hAnsi="Times New Roman"/>
        </w:rPr>
        <w:t xml:space="preserve"> et al., 2015</w:t>
      </w:r>
      <w:r w:rsidR="00444A2C">
        <w:rPr>
          <w:rFonts w:ascii="Times New Roman" w:hAnsi="Times New Roman"/>
        </w:rPr>
        <w:t xml:space="preserve">) </w:t>
      </w:r>
      <w:r>
        <w:rPr>
          <w:rFonts w:ascii="Times New Roman" w:hAnsi="Times New Roman"/>
        </w:rPr>
        <w:t>associated with the</w:t>
      </w:r>
      <w:r w:rsidR="001D5D9C">
        <w:rPr>
          <w:rFonts w:ascii="Times New Roman" w:hAnsi="Times New Roman"/>
        </w:rPr>
        <w:t xml:space="preserve"> high wind velocities that allow the air to pass over the topographical barriers. This distinguishes EWEs from SWEs, which have a bimodal wind direction distribution due to their variable interaction with the topography. Secondly, EWEs are almost always associated with a low pressure system encroaching upon the Ross Ice Shelf from the north, northeast, or eve</w:t>
      </w:r>
      <w:r w:rsidR="00444A2C">
        <w:rPr>
          <w:rFonts w:ascii="Times New Roman" w:hAnsi="Times New Roman"/>
        </w:rPr>
        <w:t xml:space="preserve">n northwest. </w:t>
      </w:r>
      <w:r w:rsidR="00584EA1">
        <w:rPr>
          <w:rFonts w:ascii="Times New Roman" w:hAnsi="Times New Roman"/>
        </w:rPr>
        <w:t>The presence of a deep trough of low pressure</w:t>
      </w:r>
      <w:r w:rsidR="00FC120F">
        <w:rPr>
          <w:rFonts w:ascii="Times New Roman" w:hAnsi="Times New Roman"/>
        </w:rPr>
        <w:t xml:space="preserve"> at 500 </w:t>
      </w:r>
      <w:proofErr w:type="spellStart"/>
      <w:r w:rsidR="00FC120F">
        <w:rPr>
          <w:rFonts w:ascii="Times New Roman" w:hAnsi="Times New Roman"/>
        </w:rPr>
        <w:t>hPa</w:t>
      </w:r>
      <w:proofErr w:type="spellEnd"/>
      <w:r w:rsidR="00584EA1">
        <w:rPr>
          <w:rFonts w:ascii="Times New Roman" w:hAnsi="Times New Roman"/>
        </w:rPr>
        <w:t xml:space="preserve"> in the vicinity</w:t>
      </w:r>
      <w:r w:rsidR="006B5B97">
        <w:rPr>
          <w:rFonts w:ascii="Times New Roman" w:hAnsi="Times New Roman"/>
        </w:rPr>
        <w:t xml:space="preserve"> </w:t>
      </w:r>
      <w:r w:rsidR="00584EA1">
        <w:rPr>
          <w:rFonts w:ascii="Times New Roman" w:hAnsi="Times New Roman"/>
        </w:rPr>
        <w:t>or</w:t>
      </w:r>
      <w:r w:rsidR="006B5B97">
        <w:rPr>
          <w:rFonts w:ascii="Times New Roman" w:hAnsi="Times New Roman"/>
        </w:rPr>
        <w:t xml:space="preserve"> </w:t>
      </w:r>
      <w:r w:rsidR="00584EA1">
        <w:rPr>
          <w:rFonts w:ascii="Times New Roman" w:hAnsi="Times New Roman"/>
        </w:rPr>
        <w:t>to</w:t>
      </w:r>
      <w:r w:rsidR="006B5B97">
        <w:rPr>
          <w:rFonts w:ascii="Times New Roman" w:hAnsi="Times New Roman"/>
        </w:rPr>
        <w:t xml:space="preserve"> </w:t>
      </w:r>
      <w:r w:rsidR="00584EA1">
        <w:rPr>
          <w:rFonts w:ascii="Times New Roman" w:hAnsi="Times New Roman"/>
        </w:rPr>
        <w:t>the</w:t>
      </w:r>
      <w:r w:rsidR="006B5B97">
        <w:rPr>
          <w:rFonts w:ascii="Times New Roman" w:hAnsi="Times New Roman"/>
        </w:rPr>
        <w:t xml:space="preserve"> </w:t>
      </w:r>
      <w:r w:rsidR="00584EA1">
        <w:rPr>
          <w:rFonts w:ascii="Times New Roman" w:hAnsi="Times New Roman"/>
        </w:rPr>
        <w:t>west</w:t>
      </w:r>
      <w:r w:rsidR="006B5B97">
        <w:rPr>
          <w:rFonts w:ascii="Times New Roman" w:hAnsi="Times New Roman"/>
        </w:rPr>
        <w:t xml:space="preserve"> </w:t>
      </w:r>
      <w:r w:rsidR="00584EA1">
        <w:rPr>
          <w:rFonts w:ascii="Times New Roman" w:hAnsi="Times New Roman"/>
        </w:rPr>
        <w:t>of</w:t>
      </w:r>
      <w:r w:rsidR="006B5B97">
        <w:rPr>
          <w:rFonts w:ascii="Times New Roman" w:hAnsi="Times New Roman"/>
        </w:rPr>
        <w:t xml:space="preserve"> </w:t>
      </w:r>
      <w:r w:rsidR="00584EA1">
        <w:rPr>
          <w:rFonts w:ascii="Times New Roman" w:hAnsi="Times New Roman"/>
        </w:rPr>
        <w:t>Cape</w:t>
      </w:r>
      <w:r w:rsidR="006B5B97">
        <w:rPr>
          <w:rFonts w:ascii="Times New Roman" w:hAnsi="Times New Roman"/>
        </w:rPr>
        <w:t xml:space="preserve"> </w:t>
      </w:r>
      <w:r w:rsidR="00584EA1">
        <w:rPr>
          <w:rFonts w:ascii="Times New Roman" w:hAnsi="Times New Roman"/>
        </w:rPr>
        <w:t>Adare seems to be the key ingredient</w:t>
      </w:r>
      <w:r w:rsidR="006B5B97">
        <w:rPr>
          <w:rFonts w:ascii="Times New Roman" w:hAnsi="Times New Roman"/>
        </w:rPr>
        <w:t xml:space="preserve"> for this scenario</w:t>
      </w:r>
      <w:r w:rsidR="00F14DD4">
        <w:rPr>
          <w:rFonts w:ascii="Times New Roman" w:hAnsi="Times New Roman"/>
        </w:rPr>
        <w:t xml:space="preserve"> (Coggins and McDonald, 2015)</w:t>
      </w:r>
      <w:r w:rsidR="006B5B97">
        <w:rPr>
          <w:rFonts w:ascii="Times New Roman" w:hAnsi="Times New Roman"/>
        </w:rPr>
        <w:t xml:space="preserve">. </w:t>
      </w:r>
      <w:r w:rsidR="001D5D9C">
        <w:rPr>
          <w:rFonts w:ascii="Times New Roman" w:hAnsi="Times New Roman"/>
        </w:rPr>
        <w:t xml:space="preserve">Lastly, the RAS regime created by this synoptic environment seems to be a necessary, but insufficient ingredient for producing </w:t>
      </w:r>
      <w:r w:rsidR="00E66676">
        <w:rPr>
          <w:rFonts w:ascii="Times New Roman" w:hAnsi="Times New Roman"/>
        </w:rPr>
        <w:t>extreme</w:t>
      </w:r>
      <w:r w:rsidR="001D5D9C">
        <w:rPr>
          <w:rFonts w:ascii="Times New Roman" w:hAnsi="Times New Roman"/>
        </w:rPr>
        <w:t xml:space="preserve"> winds at McMurdo. </w:t>
      </w:r>
      <w:r w:rsidR="00CB59DE">
        <w:rPr>
          <w:rFonts w:ascii="Times New Roman" w:hAnsi="Times New Roman"/>
        </w:rPr>
        <w:t xml:space="preserve">The southerly barrier flow in the Ross Island vicinity during these EWEs is likely enhanced by </w:t>
      </w:r>
      <w:r w:rsidR="00A70CB0">
        <w:rPr>
          <w:rFonts w:ascii="Times New Roman" w:hAnsi="Times New Roman"/>
        </w:rPr>
        <w:t xml:space="preserve">the tip jet effect, </w:t>
      </w:r>
      <w:r w:rsidR="00331334">
        <w:rPr>
          <w:rFonts w:ascii="Times New Roman" w:hAnsi="Times New Roman"/>
        </w:rPr>
        <w:t xml:space="preserve">local pressure gradient forces due to topography, </w:t>
      </w:r>
      <w:r w:rsidR="00CB59DE">
        <w:rPr>
          <w:rFonts w:ascii="Times New Roman" w:hAnsi="Times New Roman"/>
        </w:rPr>
        <w:t>katabatic winds from upstream glaciers</w:t>
      </w:r>
      <w:r w:rsidR="00A70CB0">
        <w:rPr>
          <w:rFonts w:ascii="Times New Roman" w:hAnsi="Times New Roman"/>
        </w:rPr>
        <w:t>,</w:t>
      </w:r>
      <w:r w:rsidR="00CB59DE">
        <w:rPr>
          <w:rFonts w:ascii="Times New Roman" w:hAnsi="Times New Roman"/>
        </w:rPr>
        <w:t xml:space="preserve"> and/or downslope winds in the lee of Minna Bluff and Black and White Islands to </w:t>
      </w:r>
      <w:r w:rsidR="00CB59DE">
        <w:rPr>
          <w:rFonts w:ascii="Times New Roman" w:hAnsi="Times New Roman"/>
        </w:rPr>
        <w:lastRenderedPageBreak/>
        <w:t xml:space="preserve">produce a local wind speed maximum </w:t>
      </w:r>
      <w:r w:rsidR="00B053AA">
        <w:rPr>
          <w:rFonts w:ascii="Times New Roman" w:hAnsi="Times New Roman"/>
        </w:rPr>
        <w:t>in the McMurdo region.</w:t>
      </w:r>
      <w:r w:rsidR="00FA6190">
        <w:rPr>
          <w:rFonts w:ascii="Times New Roman" w:hAnsi="Times New Roman"/>
        </w:rPr>
        <w:t xml:space="preserve"> This further differentiates EWEs from SWEs, which can be produced by any of these </w:t>
      </w:r>
      <w:proofErr w:type="spellStart"/>
      <w:r w:rsidR="00FA6190">
        <w:rPr>
          <w:rFonts w:ascii="Times New Roman" w:hAnsi="Times New Roman"/>
        </w:rPr>
        <w:t>forcings</w:t>
      </w:r>
      <w:proofErr w:type="spellEnd"/>
      <w:r w:rsidR="00FA6190">
        <w:rPr>
          <w:rFonts w:ascii="Times New Roman" w:hAnsi="Times New Roman"/>
        </w:rPr>
        <w:t xml:space="preserve"> separately.</w:t>
      </w:r>
    </w:p>
    <w:p w14:paraId="48877654" w14:textId="51468C4D" w:rsidR="00B91B3C" w:rsidRDefault="00DE6778" w:rsidP="00B91B3C">
      <w:pPr>
        <w:spacing w:line="480" w:lineRule="auto"/>
        <w:ind w:firstLine="720"/>
        <w:jc w:val="both"/>
        <w:rPr>
          <w:rFonts w:ascii="Times New Roman" w:hAnsi="Times New Roman"/>
        </w:rPr>
      </w:pPr>
      <w:r w:rsidRPr="00DE6778">
        <w:rPr>
          <w:rFonts w:ascii="Times New Roman" w:hAnsi="Times New Roman" w:cs="Times New Roman"/>
          <w:color w:val="222222"/>
          <w:shd w:val="clear" w:color="auto" w:fill="FFFFFF"/>
        </w:rPr>
        <w:t xml:space="preserve">Forecasting these events </w:t>
      </w:r>
      <w:r>
        <w:rPr>
          <w:rFonts w:ascii="Times New Roman" w:hAnsi="Times New Roman" w:cs="Times New Roman"/>
          <w:color w:val="222222"/>
          <w:shd w:val="clear" w:color="auto" w:fill="FFFFFF"/>
        </w:rPr>
        <w:t xml:space="preserve">does </w:t>
      </w:r>
      <w:r w:rsidRPr="00DE6778">
        <w:rPr>
          <w:rFonts w:ascii="Times New Roman" w:hAnsi="Times New Roman" w:cs="Times New Roman"/>
          <w:color w:val="222222"/>
          <w:shd w:val="clear" w:color="auto" w:fill="FFFFFF"/>
        </w:rPr>
        <w:t>remain</w:t>
      </w:r>
      <w:r w:rsidRPr="002E619C">
        <w:rPr>
          <w:rFonts w:ascii="Times New Roman" w:hAnsi="Times New Roman" w:cs="Times New Roman"/>
          <w:color w:val="222222"/>
          <w:shd w:val="clear" w:color="auto" w:fill="FFFFFF"/>
        </w:rPr>
        <w:t xml:space="preserve"> a challenge. The position of the 500 </w:t>
      </w:r>
      <w:proofErr w:type="spellStart"/>
      <w:r w:rsidRPr="002E619C">
        <w:rPr>
          <w:rFonts w:ascii="Times New Roman" w:hAnsi="Times New Roman" w:cs="Times New Roman"/>
          <w:color w:val="222222"/>
          <w:shd w:val="clear" w:color="auto" w:fill="FFFFFF"/>
        </w:rPr>
        <w:t>hPa</w:t>
      </w:r>
      <w:proofErr w:type="spellEnd"/>
      <w:r w:rsidRPr="002E619C">
        <w:rPr>
          <w:rFonts w:ascii="Times New Roman" w:hAnsi="Times New Roman" w:cs="Times New Roman"/>
          <w:color w:val="222222"/>
          <w:shd w:val="clear" w:color="auto" w:fill="FFFFFF"/>
        </w:rPr>
        <w:t xml:space="preserve"> trough and the encroachment of a surface cyclone are determining factors for the possibility of </w:t>
      </w:r>
      <w:proofErr w:type="gramStart"/>
      <w:r w:rsidRPr="002E619C">
        <w:rPr>
          <w:rFonts w:ascii="Times New Roman" w:hAnsi="Times New Roman" w:cs="Times New Roman"/>
          <w:color w:val="222222"/>
          <w:shd w:val="clear" w:color="auto" w:fill="FFFFFF"/>
        </w:rPr>
        <w:t>an</w:t>
      </w:r>
      <w:proofErr w:type="gramEnd"/>
      <w:r w:rsidRPr="002E619C">
        <w:rPr>
          <w:rFonts w:ascii="Times New Roman" w:hAnsi="Times New Roman" w:cs="Times New Roman"/>
          <w:color w:val="222222"/>
          <w:shd w:val="clear" w:color="auto" w:fill="FFFFFF"/>
        </w:rPr>
        <w:t xml:space="preserve"> EWE. The incidence of a CP ENSO event appears to be a favorable influence on the upper level trough position so that an approaching surface cyclone </w:t>
      </w:r>
      <w:r w:rsidR="00D07234">
        <w:rPr>
          <w:rFonts w:ascii="Times New Roman" w:hAnsi="Times New Roman" w:cs="Times New Roman"/>
          <w:color w:val="222222"/>
          <w:shd w:val="clear" w:color="auto" w:fill="FFFFFF"/>
        </w:rPr>
        <w:t xml:space="preserve">would be more likely to </w:t>
      </w:r>
      <w:r w:rsidRPr="002E619C">
        <w:rPr>
          <w:rFonts w:ascii="Times New Roman" w:hAnsi="Times New Roman" w:cs="Times New Roman"/>
          <w:color w:val="222222"/>
          <w:shd w:val="clear" w:color="auto" w:fill="FFFFFF"/>
        </w:rPr>
        <w:t>trigger an event</w:t>
      </w:r>
      <w:r>
        <w:rPr>
          <w:rFonts w:ascii="Times New Roman" w:hAnsi="Times New Roman" w:cs="Times New Roman"/>
          <w:color w:val="222222"/>
          <w:shd w:val="clear" w:color="auto" w:fill="FFFFFF"/>
        </w:rPr>
        <w:t>,</w:t>
      </w:r>
      <w:r w:rsidRPr="002E619C">
        <w:rPr>
          <w:rFonts w:ascii="Times New Roman" w:hAnsi="Times New Roman" w:cs="Times New Roman"/>
          <w:color w:val="222222"/>
          <w:shd w:val="clear" w:color="auto" w:fill="FFFFFF"/>
        </w:rPr>
        <w:t xml:space="preserve"> depending on the angle of approach and interaction with the topography in the McMurdo station area.</w:t>
      </w:r>
      <w:r>
        <w:rPr>
          <w:rFonts w:ascii="Calibri" w:hAnsi="Calibri"/>
          <w:color w:val="222222"/>
          <w:sz w:val="22"/>
          <w:szCs w:val="22"/>
          <w:shd w:val="clear" w:color="auto" w:fill="FFFFFF"/>
        </w:rPr>
        <w:t xml:space="preserve"> </w:t>
      </w:r>
      <w:r w:rsidR="00B91B3C" w:rsidRPr="00B91B3C">
        <w:rPr>
          <w:rFonts w:ascii="Times New Roman" w:hAnsi="Times New Roman" w:cs="Times New Roman"/>
          <w:color w:val="222222"/>
          <w:shd w:val="clear" w:color="auto" w:fill="FFFFFF"/>
        </w:rPr>
        <w:t>C</w:t>
      </w:r>
      <w:r w:rsidR="00B91B3C">
        <w:rPr>
          <w:rFonts w:ascii="Times New Roman" w:hAnsi="Times New Roman"/>
        </w:rPr>
        <w:t>limate studies have shown that CP El Ni</w:t>
      </w:r>
      <w:r w:rsidR="00B91B3C">
        <w:rPr>
          <w:rFonts w:ascii="Times New Roman" w:hAnsi="Times New Roman" w:cs="Times New Roman"/>
        </w:rPr>
        <w:t>ñ</w:t>
      </w:r>
      <w:r w:rsidR="00B91B3C">
        <w:rPr>
          <w:rFonts w:ascii="Times New Roman" w:hAnsi="Times New Roman"/>
        </w:rPr>
        <w:t xml:space="preserve">o events are increasing in frequency (Ashok et al. 2007) and intensity (Lee and </w:t>
      </w:r>
      <w:proofErr w:type="spellStart"/>
      <w:r w:rsidR="00B91B3C">
        <w:rPr>
          <w:rFonts w:ascii="Times New Roman" w:hAnsi="Times New Roman"/>
        </w:rPr>
        <w:t>McPhaden</w:t>
      </w:r>
      <w:proofErr w:type="spellEnd"/>
      <w:r w:rsidR="00B91B3C">
        <w:rPr>
          <w:rFonts w:ascii="Times New Roman" w:hAnsi="Times New Roman"/>
        </w:rPr>
        <w:t>, 2010) which may increase the possibility of EWE events.</w:t>
      </w:r>
    </w:p>
    <w:p w14:paraId="0A2767FC" w14:textId="732CAF44" w:rsidR="00FA6190" w:rsidRDefault="00FA6190" w:rsidP="00B91B3C">
      <w:pPr>
        <w:spacing w:line="480" w:lineRule="auto"/>
        <w:ind w:firstLine="720"/>
        <w:jc w:val="both"/>
        <w:rPr>
          <w:rFonts w:ascii="Times New Roman" w:hAnsi="Times New Roman"/>
        </w:rPr>
      </w:pPr>
      <w:r>
        <w:rPr>
          <w:rFonts w:ascii="Times New Roman" w:hAnsi="Times New Roman"/>
        </w:rPr>
        <w:t xml:space="preserve">The insight gained about EWEs in this study has several implications for the engineering community at McMurdo </w:t>
      </w:r>
      <w:r w:rsidR="00AB44DA">
        <w:rPr>
          <w:rFonts w:ascii="Times New Roman" w:hAnsi="Times New Roman"/>
        </w:rPr>
        <w:t xml:space="preserve">Station </w:t>
      </w:r>
      <w:r>
        <w:rPr>
          <w:rFonts w:ascii="Times New Roman" w:hAnsi="Times New Roman"/>
        </w:rPr>
        <w:t xml:space="preserve">and Scott Base. Knowing that the strongest events tend to occur in </w:t>
      </w:r>
      <w:r w:rsidR="00852E70">
        <w:rPr>
          <w:rFonts w:ascii="Times New Roman" w:hAnsi="Times New Roman"/>
        </w:rPr>
        <w:t xml:space="preserve">the </w:t>
      </w:r>
      <w:r>
        <w:rPr>
          <w:rFonts w:ascii="Times New Roman" w:hAnsi="Times New Roman"/>
        </w:rPr>
        <w:t>transitional season</w:t>
      </w:r>
      <w:r w:rsidR="00852E70">
        <w:rPr>
          <w:rFonts w:ascii="Times New Roman" w:hAnsi="Times New Roman"/>
        </w:rPr>
        <w:t>s</w:t>
      </w:r>
      <w:r>
        <w:rPr>
          <w:rFonts w:ascii="Times New Roman" w:hAnsi="Times New Roman"/>
        </w:rPr>
        <w:t xml:space="preserve"> can impact construction and transportation. Additionally, the knowledge that these events </w:t>
      </w:r>
      <w:r w:rsidR="00852E70">
        <w:rPr>
          <w:rFonts w:ascii="Times New Roman" w:hAnsi="Times New Roman"/>
        </w:rPr>
        <w:t xml:space="preserve">have </w:t>
      </w:r>
      <w:r>
        <w:rPr>
          <w:rFonts w:ascii="Times New Roman" w:hAnsi="Times New Roman"/>
        </w:rPr>
        <w:t xml:space="preserve">southerly </w:t>
      </w:r>
      <w:r w:rsidR="00852E70">
        <w:rPr>
          <w:rFonts w:ascii="Times New Roman" w:hAnsi="Times New Roman"/>
        </w:rPr>
        <w:t xml:space="preserve">wind directions </w:t>
      </w:r>
      <w:r>
        <w:rPr>
          <w:rFonts w:ascii="Times New Roman" w:hAnsi="Times New Roman"/>
        </w:rPr>
        <w:t xml:space="preserve">can aid in the design of McMurdo </w:t>
      </w:r>
      <w:r w:rsidR="00E05309">
        <w:rPr>
          <w:rFonts w:ascii="Times New Roman" w:hAnsi="Times New Roman"/>
        </w:rPr>
        <w:t xml:space="preserve">area </w:t>
      </w:r>
      <w:r>
        <w:rPr>
          <w:rFonts w:ascii="Times New Roman" w:hAnsi="Times New Roman"/>
        </w:rPr>
        <w:t>structure</w:t>
      </w:r>
      <w:r w:rsidR="001A0B5D">
        <w:rPr>
          <w:rFonts w:ascii="Times New Roman" w:hAnsi="Times New Roman"/>
        </w:rPr>
        <w:t>s</w:t>
      </w:r>
      <w:r>
        <w:rPr>
          <w:rFonts w:ascii="Times New Roman" w:hAnsi="Times New Roman"/>
        </w:rPr>
        <w:t xml:space="preserve">. </w:t>
      </w:r>
    </w:p>
    <w:p w14:paraId="24CCDAAE" w14:textId="77777777" w:rsidR="00D40231" w:rsidRDefault="00D40231" w:rsidP="00D40231">
      <w:pPr>
        <w:spacing w:line="480" w:lineRule="auto"/>
        <w:jc w:val="both"/>
        <w:rPr>
          <w:rFonts w:ascii="Times New Roman" w:hAnsi="Times New Roman" w:cs="Times New Roman"/>
          <w:b/>
        </w:rPr>
      </w:pPr>
      <w:bookmarkStart w:id="0" w:name="_GoBack"/>
      <w:bookmarkEnd w:id="0"/>
    </w:p>
    <w:p w14:paraId="61EE1E86" w14:textId="77777777" w:rsidR="00D40231" w:rsidRPr="00BF1310" w:rsidRDefault="00D40231" w:rsidP="00D40231">
      <w:pPr>
        <w:spacing w:line="480" w:lineRule="auto"/>
        <w:jc w:val="both"/>
        <w:rPr>
          <w:rFonts w:ascii="Times New Roman" w:hAnsi="Times New Roman" w:cs="Times New Roman"/>
          <w:b/>
        </w:rPr>
      </w:pPr>
      <w:r w:rsidRPr="00BF1310">
        <w:rPr>
          <w:rFonts w:ascii="Times New Roman" w:hAnsi="Times New Roman" w:cs="Times New Roman"/>
          <w:b/>
        </w:rPr>
        <w:t>Acknowledgements</w:t>
      </w:r>
    </w:p>
    <w:p w14:paraId="0715E84E" w14:textId="0CB5D49E" w:rsidR="00D40231" w:rsidRPr="00BF1310" w:rsidRDefault="007178D0" w:rsidP="00D40231">
      <w:pPr>
        <w:spacing w:line="480" w:lineRule="auto"/>
        <w:jc w:val="both"/>
        <w:rPr>
          <w:rFonts w:ascii="Times New Roman" w:hAnsi="Times New Roman" w:cs="Times New Roman"/>
        </w:rPr>
      </w:pPr>
      <w:r>
        <w:rPr>
          <w:rFonts w:ascii="Times New Roman" w:hAnsi="Times New Roman" w:cs="Times New Roman"/>
        </w:rPr>
        <w:t xml:space="preserve">Thanks are extended to D.J. Rasmussen for the data retrieval and analysis that formed the foundation of this study. The authors </w:t>
      </w:r>
      <w:r w:rsidR="00D40231" w:rsidRPr="00BF1310">
        <w:rPr>
          <w:rFonts w:ascii="Times New Roman" w:hAnsi="Times New Roman" w:cs="Times New Roman"/>
        </w:rPr>
        <w:t>appreciate the support of the Division of Polar Programs at the National Science Foundation, NSF grant numbers ANT-0944018</w:t>
      </w:r>
      <w:r w:rsidR="00D40231">
        <w:rPr>
          <w:rFonts w:ascii="Times New Roman" w:hAnsi="Times New Roman" w:cs="Times New Roman"/>
        </w:rPr>
        <w:t xml:space="preserve">, </w:t>
      </w:r>
      <w:r w:rsidR="00E64088">
        <w:rPr>
          <w:rFonts w:ascii="Times New Roman" w:hAnsi="Times New Roman" w:cs="Times New Roman"/>
        </w:rPr>
        <w:t xml:space="preserve">ANT-1043478, </w:t>
      </w:r>
      <w:r w:rsidR="00D40231">
        <w:rPr>
          <w:rFonts w:ascii="Times New Roman" w:hAnsi="Times New Roman" w:cs="Times New Roman"/>
        </w:rPr>
        <w:t>ANT-1141908,</w:t>
      </w:r>
      <w:r w:rsidR="00D40231" w:rsidRPr="00BF1310">
        <w:rPr>
          <w:rFonts w:ascii="Times New Roman" w:hAnsi="Times New Roman" w:cs="Times New Roman"/>
        </w:rPr>
        <w:t xml:space="preserve"> ANT-1245663, </w:t>
      </w:r>
      <w:r w:rsidR="00255826">
        <w:rPr>
          <w:rFonts w:ascii="Times New Roman" w:hAnsi="Times New Roman" w:cs="Times New Roman"/>
        </w:rPr>
        <w:t xml:space="preserve">and ANT-1245737 </w:t>
      </w:r>
      <w:r>
        <w:rPr>
          <w:rFonts w:ascii="Times New Roman" w:hAnsi="Times New Roman" w:cs="Times New Roman"/>
        </w:rPr>
        <w:t>in</w:t>
      </w:r>
      <w:r w:rsidR="00D40231" w:rsidRPr="00BF1310">
        <w:rPr>
          <w:rFonts w:ascii="Times New Roman" w:hAnsi="Times New Roman" w:cs="Times New Roman"/>
        </w:rPr>
        <w:t xml:space="preserve"> support of the US Antarctic AWS Program</w:t>
      </w:r>
      <w:r w:rsidR="00D40231">
        <w:rPr>
          <w:rFonts w:ascii="Times New Roman" w:hAnsi="Times New Roman" w:cs="Times New Roman"/>
        </w:rPr>
        <w:t xml:space="preserve"> and Antarctic Meteorological Research Center</w:t>
      </w:r>
      <w:r w:rsidR="00D40231" w:rsidRPr="00BF1310">
        <w:rPr>
          <w:rFonts w:ascii="Times New Roman" w:hAnsi="Times New Roman" w:cs="Times New Roman"/>
        </w:rPr>
        <w:t xml:space="preserve">. </w:t>
      </w:r>
    </w:p>
    <w:p w14:paraId="6E7DA1D8" w14:textId="77777777" w:rsidR="00D40231" w:rsidRDefault="00D40231">
      <w:pPr>
        <w:rPr>
          <w:rFonts w:ascii="Times New Roman" w:hAnsi="Times New Roman"/>
        </w:rPr>
      </w:pPr>
      <w:r>
        <w:rPr>
          <w:rFonts w:ascii="Times New Roman" w:hAnsi="Times New Roman"/>
        </w:rPr>
        <w:br w:type="page"/>
      </w:r>
    </w:p>
    <w:p w14:paraId="64B6CD6F" w14:textId="77777777" w:rsidR="00C11DD0" w:rsidRDefault="00C11DD0" w:rsidP="00D40231">
      <w:pPr>
        <w:spacing w:line="480" w:lineRule="auto"/>
        <w:jc w:val="both"/>
        <w:rPr>
          <w:rFonts w:ascii="Times New Roman" w:hAnsi="Times New Roman"/>
        </w:rPr>
      </w:pPr>
    </w:p>
    <w:p w14:paraId="53F3FFCD" w14:textId="77777777" w:rsidR="00E322A4" w:rsidRDefault="00C11DD0" w:rsidP="00E322A4">
      <w:pPr>
        <w:spacing w:line="480" w:lineRule="auto"/>
        <w:jc w:val="both"/>
        <w:rPr>
          <w:rFonts w:ascii="Times New Roman" w:hAnsi="Times New Roman"/>
          <w:b/>
        </w:rPr>
      </w:pPr>
      <w:r>
        <w:rPr>
          <w:rFonts w:ascii="Times New Roman" w:hAnsi="Times New Roman"/>
          <w:b/>
        </w:rPr>
        <w:t>References</w:t>
      </w:r>
      <w:r w:rsidR="00E322A4">
        <w:rPr>
          <w:rFonts w:ascii="Times New Roman" w:hAnsi="Times New Roman"/>
          <w:b/>
        </w:rPr>
        <w:tab/>
      </w:r>
    </w:p>
    <w:p w14:paraId="52A94B91" w14:textId="77777777" w:rsidR="00C11DD0" w:rsidRPr="00E322A4" w:rsidRDefault="00E322A4" w:rsidP="00ED11F3">
      <w:pPr>
        <w:spacing w:line="480" w:lineRule="auto"/>
        <w:jc w:val="both"/>
        <w:rPr>
          <w:rFonts w:ascii="Times New Roman" w:hAnsi="Times New Roman"/>
          <w:b/>
        </w:rPr>
      </w:pPr>
      <w:r w:rsidRPr="00532AF0">
        <w:rPr>
          <w:rFonts w:ascii="Times New Roman" w:hAnsi="Times New Roman" w:cs="Times New Roman"/>
        </w:rPr>
        <w:t>Ashok</w:t>
      </w:r>
      <w:r w:rsidRPr="00E322A4">
        <w:rPr>
          <w:rFonts w:ascii="Times New Roman" w:hAnsi="Times New Roman" w:cs="Times New Roman"/>
        </w:rPr>
        <w:t xml:space="preserve">, K., S.K. </w:t>
      </w:r>
      <w:proofErr w:type="spellStart"/>
      <w:r w:rsidRPr="00E322A4">
        <w:rPr>
          <w:rFonts w:ascii="Times New Roman" w:hAnsi="Times New Roman" w:cs="Times New Roman"/>
        </w:rPr>
        <w:t>Behera</w:t>
      </w:r>
      <w:proofErr w:type="spellEnd"/>
      <w:r w:rsidRPr="00E322A4">
        <w:rPr>
          <w:rFonts w:ascii="Times New Roman" w:hAnsi="Times New Roman" w:cs="Times New Roman"/>
        </w:rPr>
        <w:t xml:space="preserve">, S.A. Rao, H. </w:t>
      </w:r>
      <w:proofErr w:type="spellStart"/>
      <w:r w:rsidRPr="00E322A4">
        <w:rPr>
          <w:rFonts w:ascii="Times New Roman" w:hAnsi="Times New Roman" w:cs="Times New Roman"/>
        </w:rPr>
        <w:t>Weng</w:t>
      </w:r>
      <w:proofErr w:type="spellEnd"/>
      <w:r w:rsidRPr="00E322A4">
        <w:rPr>
          <w:rFonts w:ascii="Times New Roman" w:hAnsi="Times New Roman" w:cs="Times New Roman"/>
        </w:rPr>
        <w:t xml:space="preserve">, and T. Yamagata, 2007: El Nino </w:t>
      </w:r>
      <w:proofErr w:type="spellStart"/>
      <w:r w:rsidRPr="00E322A4">
        <w:rPr>
          <w:rFonts w:ascii="Times New Roman" w:hAnsi="Times New Roman" w:cs="Times New Roman"/>
        </w:rPr>
        <w:t>Modoki</w:t>
      </w:r>
      <w:proofErr w:type="spellEnd"/>
      <w:r>
        <w:rPr>
          <w:rFonts w:ascii="Times New Roman" w:hAnsi="Times New Roman" w:cs="Times New Roman"/>
        </w:rPr>
        <w:tab/>
      </w:r>
      <w:r>
        <w:rPr>
          <w:rFonts w:ascii="Times New Roman" w:hAnsi="Times New Roman" w:cs="Times New Roman"/>
        </w:rPr>
        <w:tab/>
      </w:r>
      <w:r w:rsidRPr="00E322A4">
        <w:rPr>
          <w:rFonts w:ascii="Times New Roman" w:hAnsi="Times New Roman" w:cs="Times New Roman"/>
        </w:rPr>
        <w:t xml:space="preserve"> and its possible teleconnection. </w:t>
      </w:r>
      <w:r w:rsidRPr="00E322A4">
        <w:rPr>
          <w:rFonts w:ascii="Times New Roman" w:hAnsi="Times New Roman" w:cs="Times New Roman"/>
          <w:i/>
        </w:rPr>
        <w:t xml:space="preserve">J. </w:t>
      </w:r>
      <w:proofErr w:type="spellStart"/>
      <w:r w:rsidRPr="00E322A4">
        <w:rPr>
          <w:rFonts w:ascii="Times New Roman" w:hAnsi="Times New Roman" w:cs="Times New Roman"/>
          <w:i/>
        </w:rPr>
        <w:t>Geophys</w:t>
      </w:r>
      <w:proofErr w:type="spellEnd"/>
      <w:r w:rsidRPr="00E322A4">
        <w:rPr>
          <w:rFonts w:ascii="Times New Roman" w:hAnsi="Times New Roman" w:cs="Times New Roman"/>
          <w:i/>
        </w:rPr>
        <w:t>. Res.</w:t>
      </w:r>
      <w:r w:rsidRPr="00E322A4">
        <w:rPr>
          <w:rFonts w:ascii="Times New Roman" w:hAnsi="Times New Roman" w:cs="Times New Roman"/>
        </w:rPr>
        <w:t xml:space="preserve">, </w:t>
      </w:r>
      <w:r w:rsidRPr="00E322A4">
        <w:rPr>
          <w:rFonts w:ascii="Times New Roman" w:hAnsi="Times New Roman" w:cs="Times New Roman"/>
          <w:b/>
        </w:rPr>
        <w:t>112</w:t>
      </w:r>
      <w:r w:rsidRPr="00E322A4">
        <w:rPr>
          <w:rFonts w:ascii="Times New Roman" w:hAnsi="Times New Roman" w:cs="Times New Roman"/>
        </w:rPr>
        <w:t xml:space="preserve">, C11007, </w:t>
      </w:r>
      <w:r>
        <w:rPr>
          <w:rFonts w:ascii="Times New Roman" w:hAnsi="Times New Roman" w:cs="Times New Roman"/>
        </w:rPr>
        <w:tab/>
      </w:r>
      <w:r w:rsidRPr="00E322A4">
        <w:rPr>
          <w:rFonts w:ascii="Times New Roman" w:hAnsi="Times New Roman" w:cs="Times New Roman"/>
        </w:rPr>
        <w:t>doi</w:t>
      </w:r>
      <w:proofErr w:type="gramStart"/>
      <w:r w:rsidRPr="00E322A4">
        <w:rPr>
          <w:rFonts w:ascii="Times New Roman" w:hAnsi="Times New Roman" w:cs="Times New Roman"/>
        </w:rPr>
        <w:t>:10.1029</w:t>
      </w:r>
      <w:proofErr w:type="gramEnd"/>
      <w:r w:rsidRPr="00E322A4">
        <w:rPr>
          <w:rFonts w:ascii="Times New Roman" w:hAnsi="Times New Roman" w:cs="Times New Roman"/>
        </w:rPr>
        <w:t>/2006JC003798.</w:t>
      </w:r>
    </w:p>
    <w:p w14:paraId="43C4C953" w14:textId="045D109B" w:rsidR="00E322A4" w:rsidRPr="00532AF0" w:rsidRDefault="00E322A4" w:rsidP="00532AF0">
      <w:pPr>
        <w:spacing w:line="480" w:lineRule="auto"/>
        <w:jc w:val="both"/>
        <w:rPr>
          <w:rFonts w:ascii="Times New Roman" w:hAnsi="Times New Roman"/>
        </w:rPr>
      </w:pPr>
      <w:proofErr w:type="gramStart"/>
      <w:r w:rsidRPr="00532AF0">
        <w:rPr>
          <w:rFonts w:ascii="Times New Roman" w:hAnsi="Times New Roman"/>
        </w:rPr>
        <w:t>Ashok</w:t>
      </w:r>
      <w:r>
        <w:rPr>
          <w:rFonts w:ascii="Times New Roman" w:hAnsi="Times New Roman"/>
        </w:rPr>
        <w:t>, K.,</w:t>
      </w:r>
      <w:r w:rsidR="00532AF0">
        <w:rPr>
          <w:rFonts w:ascii="Times New Roman" w:hAnsi="Times New Roman"/>
        </w:rPr>
        <w:t xml:space="preserve"> C.-Y.</w:t>
      </w:r>
      <w:proofErr w:type="gramEnd"/>
      <w:r w:rsidR="00532AF0">
        <w:rPr>
          <w:rFonts w:ascii="Times New Roman" w:hAnsi="Times New Roman"/>
        </w:rPr>
        <w:t xml:space="preserve"> </w:t>
      </w:r>
      <w:proofErr w:type="gramStart"/>
      <w:r w:rsidR="00532AF0">
        <w:rPr>
          <w:rFonts w:ascii="Times New Roman" w:hAnsi="Times New Roman"/>
        </w:rPr>
        <w:t>Tam,</w:t>
      </w:r>
      <w:proofErr w:type="gramEnd"/>
      <w:r w:rsidR="00532AF0">
        <w:rPr>
          <w:rFonts w:ascii="Times New Roman" w:hAnsi="Times New Roman"/>
        </w:rPr>
        <w:t xml:space="preserve"> and W.-J. Lee, 2009: ENSO </w:t>
      </w:r>
      <w:proofErr w:type="spellStart"/>
      <w:r w:rsidR="00532AF0">
        <w:rPr>
          <w:rFonts w:ascii="Times New Roman" w:hAnsi="Times New Roman"/>
        </w:rPr>
        <w:t>Modoki</w:t>
      </w:r>
      <w:proofErr w:type="spellEnd"/>
      <w:r w:rsidR="00532AF0">
        <w:rPr>
          <w:rFonts w:ascii="Times New Roman" w:hAnsi="Times New Roman"/>
        </w:rPr>
        <w:t xml:space="preserve"> impact on the Southern </w:t>
      </w:r>
      <w:r w:rsidR="00532AF0">
        <w:rPr>
          <w:rFonts w:ascii="Times New Roman" w:hAnsi="Times New Roman"/>
        </w:rPr>
        <w:tab/>
        <w:t xml:space="preserve">Hemisphere storm track activity during extended austral winter. </w:t>
      </w:r>
      <w:r w:rsidR="00532AF0">
        <w:rPr>
          <w:rFonts w:ascii="Times New Roman" w:hAnsi="Times New Roman"/>
          <w:i/>
        </w:rPr>
        <w:t>Ge</w:t>
      </w:r>
      <w:r w:rsidR="00331334">
        <w:rPr>
          <w:rFonts w:ascii="Times New Roman" w:hAnsi="Times New Roman"/>
          <w:i/>
        </w:rPr>
        <w:t>o</w:t>
      </w:r>
      <w:r w:rsidR="00532AF0">
        <w:rPr>
          <w:rFonts w:ascii="Times New Roman" w:hAnsi="Times New Roman"/>
          <w:i/>
        </w:rPr>
        <w:t>. Phys. Lett.</w:t>
      </w:r>
      <w:r w:rsidR="00532AF0">
        <w:rPr>
          <w:rFonts w:ascii="Times New Roman" w:hAnsi="Times New Roman"/>
        </w:rPr>
        <w:t xml:space="preserve">, </w:t>
      </w:r>
      <w:r w:rsidR="00532AF0">
        <w:rPr>
          <w:rFonts w:ascii="Times New Roman" w:hAnsi="Times New Roman"/>
        </w:rPr>
        <w:tab/>
      </w:r>
      <w:r w:rsidR="00532AF0">
        <w:rPr>
          <w:rFonts w:ascii="Times New Roman" w:hAnsi="Times New Roman"/>
          <w:b/>
        </w:rPr>
        <w:t>36</w:t>
      </w:r>
      <w:r w:rsidR="00532AF0">
        <w:rPr>
          <w:rFonts w:ascii="Times New Roman" w:hAnsi="Times New Roman"/>
        </w:rPr>
        <w:t>, L12705, doi</w:t>
      </w:r>
      <w:proofErr w:type="gramStart"/>
      <w:r w:rsidR="00532AF0">
        <w:rPr>
          <w:rFonts w:ascii="Times New Roman" w:hAnsi="Times New Roman"/>
        </w:rPr>
        <w:t>:10.1029</w:t>
      </w:r>
      <w:proofErr w:type="gramEnd"/>
      <w:r w:rsidR="00532AF0">
        <w:rPr>
          <w:rFonts w:ascii="Times New Roman" w:hAnsi="Times New Roman"/>
        </w:rPr>
        <w:t>/2009GL038847.</w:t>
      </w:r>
    </w:p>
    <w:p w14:paraId="6F6C5236" w14:textId="77777777" w:rsidR="008F56C6" w:rsidRDefault="008F56C6" w:rsidP="00D40231">
      <w:pPr>
        <w:spacing w:after="120" w:line="480" w:lineRule="auto"/>
        <w:ind w:left="720" w:hanging="720"/>
        <w:jc w:val="both"/>
        <w:rPr>
          <w:rFonts w:ascii="Times New Roman" w:hAnsi="Times New Roman"/>
        </w:rPr>
      </w:pPr>
      <w:r w:rsidRPr="00532AF0">
        <w:rPr>
          <w:rFonts w:ascii="Times New Roman" w:hAnsi="Times New Roman"/>
        </w:rPr>
        <w:t>Bromwich, D. H.,</w:t>
      </w:r>
      <w:r>
        <w:rPr>
          <w:rFonts w:ascii="Times New Roman" w:hAnsi="Times New Roman"/>
        </w:rPr>
        <w:t xml:space="preserve"> 1988: Snowfall in high southern latitudes. </w:t>
      </w:r>
      <w:r>
        <w:rPr>
          <w:rFonts w:ascii="Times New Roman" w:hAnsi="Times New Roman"/>
          <w:i/>
        </w:rPr>
        <w:t xml:space="preserve">Rev. </w:t>
      </w:r>
      <w:proofErr w:type="spellStart"/>
      <w:r>
        <w:rPr>
          <w:rFonts w:ascii="Times New Roman" w:hAnsi="Times New Roman"/>
          <w:i/>
        </w:rPr>
        <w:t>Geophys</w:t>
      </w:r>
      <w:proofErr w:type="spellEnd"/>
      <w:r>
        <w:rPr>
          <w:rFonts w:ascii="Times New Roman" w:hAnsi="Times New Roman"/>
          <w:i/>
        </w:rPr>
        <w:t>.</w:t>
      </w:r>
      <w:r>
        <w:rPr>
          <w:rFonts w:ascii="Times New Roman" w:hAnsi="Times New Roman"/>
        </w:rPr>
        <w:t xml:space="preserve">, </w:t>
      </w:r>
      <w:r>
        <w:rPr>
          <w:rFonts w:ascii="Times New Roman" w:hAnsi="Times New Roman"/>
          <w:b/>
        </w:rPr>
        <w:t>26</w:t>
      </w:r>
      <w:r>
        <w:rPr>
          <w:rFonts w:ascii="Times New Roman" w:hAnsi="Times New Roman"/>
        </w:rPr>
        <w:t>, 149-168.</w:t>
      </w:r>
    </w:p>
    <w:p w14:paraId="299AD263" w14:textId="77777777" w:rsidR="008F56C6" w:rsidRDefault="008F56C6" w:rsidP="00D40231">
      <w:pPr>
        <w:spacing w:after="120" w:line="480" w:lineRule="auto"/>
        <w:ind w:left="720" w:hanging="720"/>
        <w:jc w:val="both"/>
        <w:rPr>
          <w:rFonts w:ascii="Times New Roman" w:hAnsi="Times New Roman" w:cs="Times New Roman"/>
        </w:rPr>
      </w:pPr>
      <w:r w:rsidRPr="00532AF0">
        <w:rPr>
          <w:rFonts w:ascii="Times New Roman" w:hAnsi="Times New Roman" w:cs="Times New Roman"/>
        </w:rPr>
        <w:t>Bromwich, D. H</w:t>
      </w:r>
      <w:r>
        <w:rPr>
          <w:rFonts w:ascii="Times New Roman" w:hAnsi="Times New Roman" w:cs="Times New Roman"/>
        </w:rPr>
        <w:t xml:space="preserve">., 1989: Satellite Analyses of Antarctic Katabatic Wind Behavior. </w:t>
      </w:r>
      <w:r>
        <w:rPr>
          <w:rFonts w:ascii="Times New Roman" w:hAnsi="Times New Roman" w:cs="Times New Roman"/>
          <w:i/>
          <w:iCs/>
        </w:rPr>
        <w:t>Bull. Amer. Meteor. Soc.</w:t>
      </w:r>
      <w:r>
        <w:rPr>
          <w:rFonts w:ascii="Times New Roman" w:hAnsi="Times New Roman" w:cs="Times New Roman"/>
        </w:rPr>
        <w:t xml:space="preserve">, </w:t>
      </w:r>
      <w:r>
        <w:rPr>
          <w:rFonts w:ascii="Times New Roman" w:hAnsi="Times New Roman" w:cs="Times New Roman"/>
          <w:b/>
          <w:bCs/>
        </w:rPr>
        <w:t>70</w:t>
      </w:r>
      <w:r>
        <w:rPr>
          <w:rFonts w:ascii="Times New Roman" w:hAnsi="Times New Roman" w:cs="Times New Roman"/>
        </w:rPr>
        <w:t>, 738–749.</w:t>
      </w:r>
    </w:p>
    <w:p w14:paraId="1F768456" w14:textId="77777777" w:rsidR="00B154C4" w:rsidRDefault="00331334" w:rsidP="002E619C">
      <w:pPr>
        <w:pStyle w:val="Default"/>
        <w:spacing w:line="480" w:lineRule="auto"/>
        <w:rPr>
          <w:rFonts w:ascii="Times New Roman" w:hAnsi="Times New Roman" w:cs="Times New Roman"/>
        </w:rPr>
      </w:pPr>
      <w:proofErr w:type="spellStart"/>
      <w:proofErr w:type="gramStart"/>
      <w:r>
        <w:rPr>
          <w:rFonts w:ascii="Times New Roman" w:hAnsi="Times New Roman" w:cs="Times New Roman"/>
        </w:rPr>
        <w:t>Capotondi</w:t>
      </w:r>
      <w:proofErr w:type="spellEnd"/>
      <w:r>
        <w:rPr>
          <w:rFonts w:ascii="Times New Roman" w:hAnsi="Times New Roman" w:cs="Times New Roman"/>
        </w:rPr>
        <w:t>, A</w:t>
      </w:r>
      <w:r>
        <w:t xml:space="preserve">., </w:t>
      </w:r>
      <w:r w:rsidRPr="00331334">
        <w:rPr>
          <w:rFonts w:ascii="Times New Roman" w:hAnsi="Times New Roman" w:cs="Times New Roman"/>
        </w:rPr>
        <w:t>A</w:t>
      </w:r>
      <w:r>
        <w:rPr>
          <w:rFonts w:ascii="Times New Roman" w:hAnsi="Times New Roman" w:cs="Times New Roman"/>
        </w:rPr>
        <w:t>.</w:t>
      </w:r>
      <w:r w:rsidRPr="00331334">
        <w:rPr>
          <w:rFonts w:ascii="Times New Roman" w:hAnsi="Times New Roman" w:cs="Times New Roman"/>
        </w:rPr>
        <w:t>T. Wittenberg, M</w:t>
      </w:r>
      <w:r>
        <w:rPr>
          <w:rFonts w:ascii="Times New Roman" w:hAnsi="Times New Roman" w:cs="Times New Roman"/>
        </w:rPr>
        <w:t xml:space="preserve">. </w:t>
      </w:r>
      <w:r w:rsidRPr="00331334">
        <w:rPr>
          <w:rFonts w:ascii="Times New Roman" w:hAnsi="Times New Roman" w:cs="Times New Roman"/>
        </w:rPr>
        <w:t>Newman, E</w:t>
      </w:r>
      <w:r>
        <w:rPr>
          <w:rFonts w:ascii="Times New Roman" w:hAnsi="Times New Roman" w:cs="Times New Roman"/>
        </w:rPr>
        <w:t>.</w:t>
      </w:r>
      <w:r w:rsidRPr="00331334">
        <w:rPr>
          <w:rFonts w:ascii="Times New Roman" w:hAnsi="Times New Roman" w:cs="Times New Roman"/>
        </w:rPr>
        <w:t xml:space="preserve"> Di Lorenzo, J</w:t>
      </w:r>
      <w:r>
        <w:rPr>
          <w:rFonts w:ascii="Times New Roman" w:hAnsi="Times New Roman" w:cs="Times New Roman"/>
        </w:rPr>
        <w:t>.</w:t>
      </w:r>
      <w:r w:rsidRPr="00331334">
        <w:rPr>
          <w:rFonts w:ascii="Times New Roman" w:hAnsi="Times New Roman" w:cs="Times New Roman"/>
        </w:rPr>
        <w:t>-Y</w:t>
      </w:r>
      <w:r>
        <w:rPr>
          <w:rFonts w:ascii="Times New Roman" w:hAnsi="Times New Roman" w:cs="Times New Roman"/>
        </w:rPr>
        <w:t>.</w:t>
      </w:r>
      <w:proofErr w:type="gramEnd"/>
      <w:r w:rsidRPr="00331334">
        <w:rPr>
          <w:rFonts w:ascii="Times New Roman" w:hAnsi="Times New Roman" w:cs="Times New Roman"/>
        </w:rPr>
        <w:t xml:space="preserve"> Yu, P</w:t>
      </w:r>
      <w:r>
        <w:rPr>
          <w:rFonts w:ascii="Times New Roman" w:hAnsi="Times New Roman" w:cs="Times New Roman"/>
        </w:rPr>
        <w:t>.</w:t>
      </w:r>
      <w:r w:rsidRPr="00331334">
        <w:rPr>
          <w:rFonts w:ascii="Times New Roman" w:hAnsi="Times New Roman" w:cs="Times New Roman"/>
        </w:rPr>
        <w:t xml:space="preserve"> </w:t>
      </w:r>
      <w:proofErr w:type="spellStart"/>
      <w:r w:rsidRPr="00331334">
        <w:rPr>
          <w:rFonts w:ascii="Times New Roman" w:hAnsi="Times New Roman" w:cs="Times New Roman"/>
        </w:rPr>
        <w:t>Braconnot</w:t>
      </w:r>
      <w:proofErr w:type="spellEnd"/>
      <w:r w:rsidRPr="00331334">
        <w:rPr>
          <w:rFonts w:ascii="Times New Roman" w:hAnsi="Times New Roman" w:cs="Times New Roman"/>
        </w:rPr>
        <w:t>, J</w:t>
      </w:r>
      <w:r>
        <w:rPr>
          <w:rFonts w:ascii="Times New Roman" w:hAnsi="Times New Roman" w:cs="Times New Roman"/>
        </w:rPr>
        <w:t xml:space="preserve">. </w:t>
      </w:r>
    </w:p>
    <w:p w14:paraId="064807D1" w14:textId="5E552B8E" w:rsidR="00331334" w:rsidRDefault="00331334" w:rsidP="002E619C">
      <w:pPr>
        <w:pStyle w:val="Default"/>
        <w:spacing w:line="480" w:lineRule="auto"/>
        <w:ind w:left="720"/>
        <w:rPr>
          <w:rFonts w:ascii="Times New Roman" w:hAnsi="Times New Roman" w:cs="Times New Roman"/>
        </w:rPr>
      </w:pPr>
      <w:proofErr w:type="gramStart"/>
      <w:r w:rsidRPr="00331334">
        <w:rPr>
          <w:rFonts w:ascii="Times New Roman" w:hAnsi="Times New Roman" w:cs="Times New Roman"/>
        </w:rPr>
        <w:t>Cole, B</w:t>
      </w:r>
      <w:r>
        <w:rPr>
          <w:rFonts w:ascii="Times New Roman" w:hAnsi="Times New Roman" w:cs="Times New Roman"/>
        </w:rPr>
        <w:t>.</w:t>
      </w:r>
      <w:r w:rsidRPr="00331334">
        <w:rPr>
          <w:rFonts w:ascii="Times New Roman" w:hAnsi="Times New Roman" w:cs="Times New Roman"/>
        </w:rPr>
        <w:t xml:space="preserve"> </w:t>
      </w:r>
      <w:proofErr w:type="spellStart"/>
      <w:r w:rsidRPr="00331334">
        <w:rPr>
          <w:rFonts w:ascii="Times New Roman" w:hAnsi="Times New Roman" w:cs="Times New Roman"/>
        </w:rPr>
        <w:t>Dewitte</w:t>
      </w:r>
      <w:proofErr w:type="spellEnd"/>
      <w:r w:rsidRPr="00331334">
        <w:rPr>
          <w:rFonts w:ascii="Times New Roman" w:hAnsi="Times New Roman" w:cs="Times New Roman"/>
        </w:rPr>
        <w:t>, B</w:t>
      </w:r>
      <w:r>
        <w:rPr>
          <w:rFonts w:ascii="Times New Roman" w:hAnsi="Times New Roman" w:cs="Times New Roman"/>
        </w:rPr>
        <w:t>.</w:t>
      </w:r>
      <w:r w:rsidRPr="00331334">
        <w:rPr>
          <w:rFonts w:ascii="Times New Roman" w:hAnsi="Times New Roman" w:cs="Times New Roman"/>
        </w:rPr>
        <w:t xml:space="preserve"> Giese, E</w:t>
      </w:r>
      <w:r>
        <w:rPr>
          <w:rFonts w:ascii="Times New Roman" w:hAnsi="Times New Roman" w:cs="Times New Roman"/>
        </w:rPr>
        <w:t xml:space="preserve">. </w:t>
      </w:r>
      <w:proofErr w:type="spellStart"/>
      <w:r w:rsidRPr="00331334">
        <w:rPr>
          <w:rFonts w:ascii="Times New Roman" w:hAnsi="Times New Roman" w:cs="Times New Roman"/>
        </w:rPr>
        <w:t>Guilyardi</w:t>
      </w:r>
      <w:proofErr w:type="spellEnd"/>
      <w:r w:rsidRPr="00331334">
        <w:rPr>
          <w:rFonts w:ascii="Times New Roman" w:hAnsi="Times New Roman" w:cs="Times New Roman"/>
        </w:rPr>
        <w:t>, F</w:t>
      </w:r>
      <w:r>
        <w:rPr>
          <w:rFonts w:ascii="Times New Roman" w:hAnsi="Times New Roman" w:cs="Times New Roman"/>
        </w:rPr>
        <w:t>.</w:t>
      </w:r>
      <w:r w:rsidRPr="00331334">
        <w:rPr>
          <w:rFonts w:ascii="Times New Roman" w:hAnsi="Times New Roman" w:cs="Times New Roman"/>
        </w:rPr>
        <w:t>-F</w:t>
      </w:r>
      <w:r>
        <w:rPr>
          <w:rFonts w:ascii="Times New Roman" w:hAnsi="Times New Roman" w:cs="Times New Roman"/>
        </w:rPr>
        <w:t>.</w:t>
      </w:r>
      <w:proofErr w:type="gramEnd"/>
      <w:r w:rsidRPr="00331334">
        <w:rPr>
          <w:rFonts w:ascii="Times New Roman" w:hAnsi="Times New Roman" w:cs="Times New Roman"/>
        </w:rPr>
        <w:t xml:space="preserve"> </w:t>
      </w:r>
      <w:proofErr w:type="spellStart"/>
      <w:r w:rsidRPr="00331334">
        <w:rPr>
          <w:rFonts w:ascii="Times New Roman" w:hAnsi="Times New Roman" w:cs="Times New Roman"/>
        </w:rPr>
        <w:t>Jin</w:t>
      </w:r>
      <w:proofErr w:type="spellEnd"/>
      <w:r w:rsidRPr="00331334">
        <w:rPr>
          <w:rFonts w:ascii="Times New Roman" w:hAnsi="Times New Roman" w:cs="Times New Roman"/>
        </w:rPr>
        <w:t>, K</w:t>
      </w:r>
      <w:r>
        <w:rPr>
          <w:rFonts w:ascii="Times New Roman" w:hAnsi="Times New Roman" w:cs="Times New Roman"/>
        </w:rPr>
        <w:t>.</w:t>
      </w:r>
      <w:r w:rsidRPr="00331334">
        <w:rPr>
          <w:rFonts w:ascii="Times New Roman" w:hAnsi="Times New Roman" w:cs="Times New Roman"/>
        </w:rPr>
        <w:t xml:space="preserve"> </w:t>
      </w:r>
      <w:proofErr w:type="spellStart"/>
      <w:r w:rsidRPr="00331334">
        <w:rPr>
          <w:rFonts w:ascii="Times New Roman" w:hAnsi="Times New Roman" w:cs="Times New Roman"/>
        </w:rPr>
        <w:t>Karnauskas</w:t>
      </w:r>
      <w:proofErr w:type="spellEnd"/>
      <w:r w:rsidRPr="00331334">
        <w:rPr>
          <w:rFonts w:ascii="Times New Roman" w:hAnsi="Times New Roman" w:cs="Times New Roman"/>
        </w:rPr>
        <w:t>, B</w:t>
      </w:r>
      <w:r>
        <w:rPr>
          <w:rFonts w:ascii="Times New Roman" w:hAnsi="Times New Roman" w:cs="Times New Roman"/>
        </w:rPr>
        <w:t>.</w:t>
      </w:r>
      <w:r w:rsidRPr="00331334">
        <w:rPr>
          <w:rFonts w:ascii="Times New Roman" w:hAnsi="Times New Roman" w:cs="Times New Roman"/>
        </w:rPr>
        <w:t xml:space="preserve"> Kirtman, T</w:t>
      </w:r>
      <w:r>
        <w:rPr>
          <w:rFonts w:ascii="Times New Roman" w:hAnsi="Times New Roman" w:cs="Times New Roman"/>
        </w:rPr>
        <w:t xml:space="preserve">. </w:t>
      </w:r>
      <w:r w:rsidRPr="00331334">
        <w:rPr>
          <w:rFonts w:ascii="Times New Roman" w:hAnsi="Times New Roman" w:cs="Times New Roman"/>
        </w:rPr>
        <w:t>Lee, N</w:t>
      </w:r>
      <w:r>
        <w:rPr>
          <w:rFonts w:ascii="Times New Roman" w:hAnsi="Times New Roman" w:cs="Times New Roman"/>
        </w:rPr>
        <w:t>.</w:t>
      </w:r>
      <w:r w:rsidRPr="00331334">
        <w:rPr>
          <w:rFonts w:ascii="Times New Roman" w:hAnsi="Times New Roman" w:cs="Times New Roman"/>
        </w:rPr>
        <w:t xml:space="preserve"> Schneider, Y</w:t>
      </w:r>
      <w:r>
        <w:rPr>
          <w:rFonts w:ascii="Times New Roman" w:hAnsi="Times New Roman" w:cs="Times New Roman"/>
        </w:rPr>
        <w:t>.</w:t>
      </w:r>
      <w:r w:rsidRPr="00331334">
        <w:rPr>
          <w:rFonts w:ascii="Times New Roman" w:hAnsi="Times New Roman" w:cs="Times New Roman"/>
        </w:rPr>
        <w:t xml:space="preserve"> </w:t>
      </w:r>
      <w:proofErr w:type="spellStart"/>
      <w:r w:rsidRPr="00331334">
        <w:rPr>
          <w:rFonts w:ascii="Times New Roman" w:hAnsi="Times New Roman" w:cs="Times New Roman"/>
        </w:rPr>
        <w:t>Xue</w:t>
      </w:r>
      <w:proofErr w:type="spellEnd"/>
      <w:r w:rsidRPr="00331334">
        <w:rPr>
          <w:rFonts w:ascii="Times New Roman" w:hAnsi="Times New Roman" w:cs="Times New Roman"/>
        </w:rPr>
        <w:t>, and S</w:t>
      </w:r>
      <w:r>
        <w:rPr>
          <w:rFonts w:ascii="Times New Roman" w:hAnsi="Times New Roman" w:cs="Times New Roman"/>
        </w:rPr>
        <w:t>.</w:t>
      </w:r>
      <w:r w:rsidRPr="00331334">
        <w:rPr>
          <w:rFonts w:ascii="Times New Roman" w:hAnsi="Times New Roman" w:cs="Times New Roman"/>
        </w:rPr>
        <w:t>-</w:t>
      </w:r>
      <w:proofErr w:type="spellStart"/>
      <w:r w:rsidRPr="00331334">
        <w:rPr>
          <w:rFonts w:ascii="Times New Roman" w:hAnsi="Times New Roman" w:cs="Times New Roman"/>
        </w:rPr>
        <w:t>W</w:t>
      </w:r>
      <w:r>
        <w:rPr>
          <w:rFonts w:ascii="Times New Roman" w:hAnsi="Times New Roman" w:cs="Times New Roman"/>
        </w:rPr>
        <w:t>.</w:t>
      </w:r>
      <w:r w:rsidRPr="00331334">
        <w:rPr>
          <w:rFonts w:ascii="Times New Roman" w:hAnsi="Times New Roman" w:cs="Times New Roman"/>
        </w:rPr>
        <w:t>Yeh</w:t>
      </w:r>
      <w:proofErr w:type="spellEnd"/>
      <w:r w:rsidRPr="00331334">
        <w:rPr>
          <w:rFonts w:ascii="Times New Roman" w:hAnsi="Times New Roman" w:cs="Times New Roman"/>
        </w:rPr>
        <w:t>.</w:t>
      </w:r>
      <w:r>
        <w:rPr>
          <w:rFonts w:ascii="Times New Roman" w:hAnsi="Times New Roman" w:cs="Times New Roman"/>
        </w:rPr>
        <w:t xml:space="preserve">, 2015: Understanding ENSO Diversity. </w:t>
      </w:r>
      <w:r>
        <w:rPr>
          <w:rFonts w:ascii="Times New Roman" w:hAnsi="Times New Roman" w:cs="Times New Roman"/>
          <w:i/>
        </w:rPr>
        <w:t xml:space="preserve">Bull. Amer. </w:t>
      </w:r>
      <w:proofErr w:type="spellStart"/>
      <w:r>
        <w:rPr>
          <w:rFonts w:ascii="Times New Roman" w:hAnsi="Times New Roman" w:cs="Times New Roman"/>
          <w:i/>
        </w:rPr>
        <w:t>Meteorol</w:t>
      </w:r>
      <w:proofErr w:type="spellEnd"/>
      <w:r>
        <w:rPr>
          <w:rFonts w:ascii="Times New Roman" w:hAnsi="Times New Roman" w:cs="Times New Roman"/>
          <w:i/>
        </w:rPr>
        <w:t>. Soc.</w:t>
      </w:r>
      <w:r>
        <w:rPr>
          <w:rFonts w:ascii="Times New Roman" w:hAnsi="Times New Roman" w:cs="Times New Roman"/>
        </w:rPr>
        <w:t xml:space="preserve">, </w:t>
      </w:r>
      <w:r w:rsidR="00B154C4">
        <w:rPr>
          <w:rFonts w:ascii="Times New Roman" w:hAnsi="Times New Roman" w:cs="Times New Roman"/>
          <w:b/>
        </w:rPr>
        <w:t>XXX</w:t>
      </w:r>
      <w:r w:rsidR="00B154C4">
        <w:rPr>
          <w:rFonts w:ascii="Times New Roman" w:hAnsi="Times New Roman" w:cs="Times New Roman"/>
        </w:rPr>
        <w:t xml:space="preserve">, 921-938. </w:t>
      </w:r>
      <w:r>
        <w:t xml:space="preserve"> </w:t>
      </w:r>
      <w:r w:rsidRPr="00B154C4">
        <w:rPr>
          <w:rStyle w:val="A4"/>
          <w:rFonts w:ascii="Times New Roman" w:hAnsi="Times New Roman" w:cs="Times New Roman"/>
          <w:sz w:val="24"/>
          <w:szCs w:val="24"/>
        </w:rPr>
        <w:t>DOI:</w:t>
      </w:r>
      <w:r w:rsidRPr="00B154C4">
        <w:rPr>
          <w:rFonts w:ascii="Times New Roman" w:hAnsi="Times New Roman" w:cs="Times New Roman"/>
        </w:rPr>
        <w:t>10.1175/BAMS-D-13-00117.1</w:t>
      </w:r>
    </w:p>
    <w:p w14:paraId="20D110E2" w14:textId="77777777" w:rsidR="00B154C4" w:rsidRDefault="00B154C4" w:rsidP="00331334">
      <w:pPr>
        <w:pStyle w:val="Default"/>
        <w:rPr>
          <w:rFonts w:ascii="Times New Roman" w:hAnsi="Times New Roman" w:cs="Times New Roman"/>
        </w:rPr>
      </w:pPr>
    </w:p>
    <w:p w14:paraId="3385E1AE" w14:textId="77777777" w:rsidR="008F56C6" w:rsidRDefault="008F56C6" w:rsidP="00D40231">
      <w:pPr>
        <w:spacing w:after="120" w:line="480" w:lineRule="auto"/>
        <w:ind w:left="720" w:hanging="720"/>
        <w:jc w:val="both"/>
        <w:rPr>
          <w:rFonts w:ascii="Times New Roman" w:hAnsi="Times New Roman"/>
        </w:rPr>
      </w:pPr>
      <w:r w:rsidRPr="00532AF0">
        <w:rPr>
          <w:rFonts w:ascii="Times New Roman" w:hAnsi="Times New Roman" w:cs="Times New Roman"/>
        </w:rPr>
        <w:t>Carrasco, J. F. and D. H. Bromwich,</w:t>
      </w:r>
      <w:r>
        <w:rPr>
          <w:rFonts w:ascii="Times New Roman" w:hAnsi="Times New Roman" w:cs="Times New Roman"/>
        </w:rPr>
        <w:t xml:space="preserve"> 1993: Mesoscale cyclogenesis dynamics over the southwestern Ross Sea, Antarctica. </w:t>
      </w:r>
      <w:r>
        <w:rPr>
          <w:rFonts w:ascii="Times New Roman" w:hAnsi="Times New Roman" w:cs="Times New Roman"/>
          <w:i/>
        </w:rPr>
        <w:t xml:space="preserve">J. </w:t>
      </w:r>
      <w:proofErr w:type="spellStart"/>
      <w:r>
        <w:rPr>
          <w:rFonts w:ascii="Times New Roman" w:hAnsi="Times New Roman" w:cs="Times New Roman"/>
          <w:i/>
        </w:rPr>
        <w:t>Geophys</w:t>
      </w:r>
      <w:proofErr w:type="spellEnd"/>
      <w:r>
        <w:rPr>
          <w:rFonts w:ascii="Times New Roman" w:hAnsi="Times New Roman" w:cs="Times New Roman"/>
          <w:i/>
        </w:rPr>
        <w:t>. Res.</w:t>
      </w:r>
      <w:r>
        <w:rPr>
          <w:rFonts w:ascii="Times New Roman" w:hAnsi="Times New Roman" w:cs="Times New Roman"/>
        </w:rPr>
        <w:t xml:space="preserve">, </w:t>
      </w:r>
      <w:r>
        <w:rPr>
          <w:rFonts w:ascii="Times New Roman" w:hAnsi="Times New Roman" w:cs="Times New Roman"/>
          <w:b/>
        </w:rPr>
        <w:t>98</w:t>
      </w:r>
      <w:r>
        <w:rPr>
          <w:rFonts w:ascii="Times New Roman" w:hAnsi="Times New Roman" w:cs="Times New Roman"/>
        </w:rPr>
        <w:t>, 12973-12995.</w:t>
      </w:r>
    </w:p>
    <w:p w14:paraId="322F8F27" w14:textId="77777777" w:rsidR="00752FBA" w:rsidRDefault="00540C3C" w:rsidP="00D40231">
      <w:pPr>
        <w:spacing w:after="120" w:line="480" w:lineRule="auto"/>
        <w:ind w:left="720" w:hanging="720"/>
        <w:jc w:val="both"/>
        <w:rPr>
          <w:rFonts w:ascii="Times New Roman" w:hAnsi="Times New Roman"/>
        </w:rPr>
      </w:pPr>
      <w:proofErr w:type="spellStart"/>
      <w:r w:rsidRPr="00532AF0">
        <w:rPr>
          <w:rFonts w:ascii="Times New Roman" w:hAnsi="Times New Roman"/>
        </w:rPr>
        <w:t>Chenoli</w:t>
      </w:r>
      <w:proofErr w:type="spellEnd"/>
      <w:r w:rsidRPr="00532AF0">
        <w:rPr>
          <w:rFonts w:ascii="Times New Roman" w:hAnsi="Times New Roman"/>
        </w:rPr>
        <w:t xml:space="preserve">, S. N., J. Turner, and A. A. </w:t>
      </w:r>
      <w:proofErr w:type="spellStart"/>
      <w:r w:rsidRPr="00532AF0">
        <w:rPr>
          <w:rFonts w:ascii="Times New Roman" w:hAnsi="Times New Roman"/>
        </w:rPr>
        <w:t>Samah</w:t>
      </w:r>
      <w:proofErr w:type="spellEnd"/>
      <w:r w:rsidRPr="00532AF0">
        <w:rPr>
          <w:rFonts w:ascii="Times New Roman" w:hAnsi="Times New Roman"/>
        </w:rPr>
        <w:t>,</w:t>
      </w:r>
      <w:r>
        <w:rPr>
          <w:rFonts w:ascii="Times New Roman" w:hAnsi="Times New Roman"/>
        </w:rPr>
        <w:t xml:space="preserve"> 2012: </w:t>
      </w:r>
      <w:proofErr w:type="gramStart"/>
      <w:r>
        <w:rPr>
          <w:rFonts w:ascii="Times New Roman" w:hAnsi="Times New Roman"/>
        </w:rPr>
        <w:t>A climatology</w:t>
      </w:r>
      <w:proofErr w:type="gramEnd"/>
      <w:r>
        <w:rPr>
          <w:rFonts w:ascii="Times New Roman" w:hAnsi="Times New Roman"/>
        </w:rPr>
        <w:t xml:space="preserve"> of strong wind events at McMurdo Station, Antarctica. </w:t>
      </w:r>
      <w:r w:rsidR="003D6ECD">
        <w:rPr>
          <w:rFonts w:ascii="Times New Roman" w:hAnsi="Times New Roman"/>
          <w:i/>
        </w:rPr>
        <w:t xml:space="preserve">Int. J. </w:t>
      </w:r>
      <w:proofErr w:type="spellStart"/>
      <w:r w:rsidR="003D6ECD">
        <w:rPr>
          <w:rFonts w:ascii="Times New Roman" w:hAnsi="Times New Roman"/>
          <w:i/>
        </w:rPr>
        <w:t>Climatol</w:t>
      </w:r>
      <w:proofErr w:type="spellEnd"/>
      <w:r w:rsidR="003D6ECD">
        <w:rPr>
          <w:rFonts w:ascii="Times New Roman" w:hAnsi="Times New Roman"/>
          <w:i/>
        </w:rPr>
        <w:t xml:space="preserve">., </w:t>
      </w:r>
      <w:r w:rsidR="003D6ECD">
        <w:rPr>
          <w:rFonts w:ascii="Times New Roman" w:hAnsi="Times New Roman"/>
          <w:b/>
        </w:rPr>
        <w:t>33</w:t>
      </w:r>
      <w:r w:rsidR="003D6ECD">
        <w:rPr>
          <w:rFonts w:ascii="Times New Roman" w:hAnsi="Times New Roman"/>
        </w:rPr>
        <w:t>, 12, 2667-2681.</w:t>
      </w:r>
    </w:p>
    <w:p w14:paraId="4C5B8894" w14:textId="77777777" w:rsidR="009540CB" w:rsidRPr="009540CB" w:rsidRDefault="009540CB" w:rsidP="009540CB">
      <w:pPr>
        <w:autoSpaceDE w:val="0"/>
        <w:autoSpaceDN w:val="0"/>
        <w:adjustRightInd w:val="0"/>
        <w:spacing w:line="480" w:lineRule="auto"/>
        <w:rPr>
          <w:rFonts w:ascii="Times New Roman" w:hAnsi="Times New Roman" w:cs="Times New Roman"/>
        </w:rPr>
      </w:pPr>
      <w:proofErr w:type="spellStart"/>
      <w:r w:rsidRPr="009540CB">
        <w:rPr>
          <w:rFonts w:ascii="Times New Roman" w:hAnsi="Times New Roman" w:cs="Times New Roman"/>
        </w:rPr>
        <w:t>Chenoli</w:t>
      </w:r>
      <w:proofErr w:type="spellEnd"/>
      <w:r w:rsidRPr="009540CB">
        <w:rPr>
          <w:rFonts w:ascii="Times New Roman" w:hAnsi="Times New Roman" w:cs="Times New Roman"/>
        </w:rPr>
        <w:t xml:space="preserve">, S., J. Turner, and A. Abu </w:t>
      </w:r>
      <w:proofErr w:type="spellStart"/>
      <w:r w:rsidRPr="009540CB">
        <w:rPr>
          <w:rFonts w:ascii="Times New Roman" w:hAnsi="Times New Roman" w:cs="Times New Roman"/>
        </w:rPr>
        <w:t>Samah</w:t>
      </w:r>
      <w:proofErr w:type="spellEnd"/>
      <w:r w:rsidRPr="009540CB">
        <w:rPr>
          <w:rFonts w:ascii="Times New Roman" w:hAnsi="Times New Roman" w:cs="Times New Roman"/>
        </w:rPr>
        <w:t>, 2015: A Strong Wind Event on the</w:t>
      </w:r>
    </w:p>
    <w:p w14:paraId="6E9376F2" w14:textId="77777777" w:rsidR="009540CB" w:rsidRPr="009540CB" w:rsidRDefault="009540CB" w:rsidP="009540CB">
      <w:pPr>
        <w:autoSpaceDE w:val="0"/>
        <w:autoSpaceDN w:val="0"/>
        <w:adjustRightInd w:val="0"/>
        <w:spacing w:line="480" w:lineRule="auto"/>
        <w:ind w:firstLine="720"/>
        <w:rPr>
          <w:rFonts w:ascii="Times New Roman" w:hAnsi="Times New Roman" w:cs="Times New Roman"/>
        </w:rPr>
      </w:pPr>
      <w:r w:rsidRPr="009540CB">
        <w:rPr>
          <w:rFonts w:ascii="Times New Roman" w:hAnsi="Times New Roman" w:cs="Times New Roman"/>
        </w:rPr>
        <w:t xml:space="preserve">Ross Ice Shelf, Antarctica: A Case Study of Scale Interactions. Mon. </w:t>
      </w:r>
      <w:proofErr w:type="spellStart"/>
      <w:r w:rsidRPr="009540CB">
        <w:rPr>
          <w:rFonts w:ascii="Times New Roman" w:hAnsi="Times New Roman" w:cs="Times New Roman"/>
        </w:rPr>
        <w:t>Wea</w:t>
      </w:r>
      <w:proofErr w:type="spellEnd"/>
      <w:r w:rsidRPr="009540CB">
        <w:rPr>
          <w:rFonts w:ascii="Times New Roman" w:hAnsi="Times New Roman" w:cs="Times New Roman"/>
        </w:rPr>
        <w:t xml:space="preserve">. </w:t>
      </w:r>
      <w:proofErr w:type="gramStart"/>
      <w:r w:rsidRPr="009540CB">
        <w:rPr>
          <w:rFonts w:ascii="Times New Roman" w:hAnsi="Times New Roman" w:cs="Times New Roman"/>
        </w:rPr>
        <w:t>Rev.</w:t>
      </w:r>
      <w:proofErr w:type="gramEnd"/>
    </w:p>
    <w:p w14:paraId="6216CF22" w14:textId="2A47124F" w:rsidR="009540CB" w:rsidRPr="009540CB" w:rsidRDefault="009540CB" w:rsidP="009540CB">
      <w:pPr>
        <w:spacing w:after="120" w:line="480" w:lineRule="auto"/>
        <w:ind w:left="720"/>
        <w:jc w:val="both"/>
        <w:rPr>
          <w:rFonts w:ascii="Times New Roman" w:hAnsi="Times New Roman" w:cs="Times New Roman"/>
        </w:rPr>
      </w:pPr>
      <w:proofErr w:type="gramStart"/>
      <w:r w:rsidRPr="009540CB">
        <w:rPr>
          <w:rFonts w:ascii="Times New Roman" w:hAnsi="Times New Roman" w:cs="Times New Roman"/>
        </w:rPr>
        <w:t>doi:10.1175/MWR-D-15-0002.1, in press.</w:t>
      </w:r>
      <w:proofErr w:type="gramEnd"/>
    </w:p>
    <w:p w14:paraId="659394D2" w14:textId="77777777" w:rsidR="00497EF9" w:rsidRPr="00497EF9" w:rsidRDefault="00497EF9" w:rsidP="00D40231">
      <w:pPr>
        <w:spacing w:after="120" w:line="480" w:lineRule="auto"/>
        <w:ind w:left="720" w:hanging="720"/>
        <w:jc w:val="both"/>
        <w:rPr>
          <w:rFonts w:ascii="Times New Roman" w:hAnsi="Times New Roman"/>
        </w:rPr>
      </w:pPr>
      <w:r>
        <w:rPr>
          <w:rFonts w:ascii="Times New Roman" w:hAnsi="Times New Roman"/>
        </w:rPr>
        <w:lastRenderedPageBreak/>
        <w:t xml:space="preserve">Coggins, J.H.G. and A. McDonald, 2015: The influence of the Amundsen Sea low on the winds in the Ross Sea and surroundings: Insights from a synoptic climatology. </w:t>
      </w:r>
      <w:r>
        <w:rPr>
          <w:rFonts w:ascii="Times New Roman" w:hAnsi="Times New Roman"/>
          <w:i/>
        </w:rPr>
        <w:t xml:space="preserve">J. </w:t>
      </w:r>
      <w:proofErr w:type="spellStart"/>
      <w:r>
        <w:rPr>
          <w:rFonts w:ascii="Times New Roman" w:hAnsi="Times New Roman"/>
          <w:i/>
        </w:rPr>
        <w:t>Geophys</w:t>
      </w:r>
      <w:proofErr w:type="spellEnd"/>
      <w:r>
        <w:rPr>
          <w:rFonts w:ascii="Times New Roman" w:hAnsi="Times New Roman"/>
          <w:i/>
        </w:rPr>
        <w:t>. Res. Atmos.</w:t>
      </w:r>
      <w:r>
        <w:rPr>
          <w:rFonts w:ascii="Times New Roman" w:hAnsi="Times New Roman"/>
        </w:rPr>
        <w:t xml:space="preserve">, </w:t>
      </w:r>
      <w:r>
        <w:rPr>
          <w:rFonts w:ascii="Times New Roman" w:hAnsi="Times New Roman"/>
          <w:b/>
        </w:rPr>
        <w:t>120</w:t>
      </w:r>
      <w:r>
        <w:rPr>
          <w:rFonts w:ascii="Times New Roman" w:hAnsi="Times New Roman"/>
        </w:rPr>
        <w:t>, 2167-2189, doi</w:t>
      </w:r>
      <w:proofErr w:type="gramStart"/>
      <w:r>
        <w:rPr>
          <w:rFonts w:ascii="Times New Roman" w:hAnsi="Times New Roman"/>
        </w:rPr>
        <w:t>:10.1002</w:t>
      </w:r>
      <w:proofErr w:type="gramEnd"/>
      <w:r>
        <w:rPr>
          <w:rFonts w:ascii="Times New Roman" w:hAnsi="Times New Roman"/>
        </w:rPr>
        <w:t>/2014D022830.</w:t>
      </w:r>
    </w:p>
    <w:p w14:paraId="69C12B55" w14:textId="77777777" w:rsidR="00E322A4" w:rsidRDefault="00752FBA" w:rsidP="00E322A4">
      <w:pPr>
        <w:spacing w:after="120" w:line="480" w:lineRule="auto"/>
        <w:ind w:left="720" w:hanging="720"/>
        <w:jc w:val="both"/>
        <w:rPr>
          <w:rFonts w:ascii="Times New Roman" w:hAnsi="Times New Roman"/>
        </w:rPr>
      </w:pPr>
      <w:r w:rsidRPr="00532AF0">
        <w:rPr>
          <w:rFonts w:ascii="Times New Roman" w:hAnsi="Times New Roman"/>
        </w:rPr>
        <w:t xml:space="preserve">Cohen, L., </w:t>
      </w:r>
      <w:proofErr w:type="gramStart"/>
      <w:r w:rsidRPr="00532AF0">
        <w:rPr>
          <w:rFonts w:ascii="Times New Roman" w:hAnsi="Times New Roman"/>
        </w:rPr>
        <w:t>S</w:t>
      </w:r>
      <w:proofErr w:type="gramEnd"/>
      <w:r w:rsidRPr="00532AF0">
        <w:rPr>
          <w:rFonts w:ascii="Times New Roman" w:hAnsi="Times New Roman"/>
        </w:rPr>
        <w:t>. Dean, and J. Renwick</w:t>
      </w:r>
      <w:r>
        <w:rPr>
          <w:rFonts w:ascii="Times New Roman" w:hAnsi="Times New Roman"/>
        </w:rPr>
        <w:t xml:space="preserve">, 2013: Synoptic Weather Types for the Ross Sea Region, Antarctica. </w:t>
      </w:r>
      <w:r>
        <w:rPr>
          <w:rFonts w:ascii="Times New Roman" w:hAnsi="Times New Roman"/>
          <w:i/>
        </w:rPr>
        <w:t>J. Climate</w:t>
      </w:r>
      <w:r>
        <w:rPr>
          <w:rFonts w:ascii="Times New Roman" w:hAnsi="Times New Roman"/>
        </w:rPr>
        <w:t xml:space="preserve">, </w:t>
      </w:r>
      <w:r>
        <w:rPr>
          <w:rFonts w:ascii="Times New Roman" w:hAnsi="Times New Roman"/>
          <w:b/>
        </w:rPr>
        <w:t>26</w:t>
      </w:r>
      <w:r>
        <w:rPr>
          <w:rFonts w:ascii="Times New Roman" w:hAnsi="Times New Roman"/>
        </w:rPr>
        <w:t>, 636-649.</w:t>
      </w:r>
      <w:r w:rsidR="00E322A4">
        <w:rPr>
          <w:rFonts w:ascii="Times New Roman" w:hAnsi="Times New Roman"/>
        </w:rPr>
        <w:tab/>
      </w:r>
      <w:r w:rsidR="00E322A4">
        <w:rPr>
          <w:rFonts w:ascii="Times New Roman" w:hAnsi="Times New Roman"/>
        </w:rPr>
        <w:tab/>
      </w:r>
    </w:p>
    <w:p w14:paraId="7B3B58D7" w14:textId="357F9FF2" w:rsidR="000F58B3" w:rsidRPr="00752FBA" w:rsidRDefault="00E322A4" w:rsidP="00ED11F3">
      <w:pPr>
        <w:spacing w:after="120" w:line="480" w:lineRule="auto"/>
        <w:ind w:left="720" w:hanging="720"/>
        <w:jc w:val="both"/>
        <w:rPr>
          <w:rFonts w:ascii="Times New Roman" w:hAnsi="Times New Roman"/>
        </w:rPr>
      </w:pPr>
      <w:proofErr w:type="spellStart"/>
      <w:r w:rsidRPr="00532AF0">
        <w:rPr>
          <w:rStyle w:val="cit-sep"/>
          <w:rFonts w:eastAsia="Times New Roman"/>
          <w:iCs/>
        </w:rPr>
        <w:t>Fogt</w:t>
      </w:r>
      <w:proofErr w:type="spellEnd"/>
      <w:r w:rsidRPr="00532AF0">
        <w:rPr>
          <w:rStyle w:val="cit-sep"/>
          <w:rFonts w:eastAsia="Times New Roman"/>
          <w:iCs/>
        </w:rPr>
        <w:t>,</w:t>
      </w:r>
      <w:r>
        <w:rPr>
          <w:rStyle w:val="cit-sep"/>
          <w:rFonts w:eastAsia="Times New Roman"/>
          <w:iCs/>
        </w:rPr>
        <w:t xml:space="preserve"> R.L., A.J. </w:t>
      </w:r>
      <w:proofErr w:type="spellStart"/>
      <w:r>
        <w:rPr>
          <w:rStyle w:val="cit-sep"/>
          <w:rFonts w:eastAsia="Times New Roman"/>
          <w:iCs/>
        </w:rPr>
        <w:t>Wovrosh</w:t>
      </w:r>
      <w:proofErr w:type="spellEnd"/>
      <w:r>
        <w:rPr>
          <w:rStyle w:val="cit-sep"/>
          <w:rFonts w:eastAsia="Times New Roman"/>
          <w:iCs/>
        </w:rPr>
        <w:t xml:space="preserve">, R.A. </w:t>
      </w:r>
      <w:proofErr w:type="spellStart"/>
      <w:r>
        <w:rPr>
          <w:rStyle w:val="cit-sep"/>
          <w:rFonts w:eastAsia="Times New Roman"/>
          <w:iCs/>
        </w:rPr>
        <w:t>Langen</w:t>
      </w:r>
      <w:proofErr w:type="spellEnd"/>
      <w:r>
        <w:rPr>
          <w:rStyle w:val="cit-sep"/>
          <w:rFonts w:eastAsia="Times New Roman"/>
          <w:iCs/>
        </w:rPr>
        <w:t>, and I. Simmonds, 2012: The</w:t>
      </w:r>
      <w:r w:rsidR="00691C44">
        <w:rPr>
          <w:rStyle w:val="cit-sep"/>
          <w:rFonts w:eastAsia="Times New Roman"/>
          <w:iCs/>
        </w:rPr>
        <w:t xml:space="preserve"> </w:t>
      </w:r>
      <w:r>
        <w:rPr>
          <w:rStyle w:val="cit-sep"/>
          <w:rFonts w:eastAsia="Times New Roman"/>
          <w:iCs/>
        </w:rPr>
        <w:t xml:space="preserve">characteristic variability and connection to the underlying synoptic activity of the Amundsen-Bellingshausen Seas Low. </w:t>
      </w:r>
      <w:r>
        <w:rPr>
          <w:rStyle w:val="cit-sep"/>
          <w:rFonts w:eastAsia="Times New Roman"/>
          <w:i/>
          <w:iCs/>
        </w:rPr>
        <w:t xml:space="preserve">J. </w:t>
      </w:r>
      <w:proofErr w:type="spellStart"/>
      <w:r>
        <w:rPr>
          <w:rStyle w:val="cit-sep"/>
          <w:rFonts w:eastAsia="Times New Roman"/>
          <w:i/>
          <w:iCs/>
        </w:rPr>
        <w:t>Geophys</w:t>
      </w:r>
      <w:proofErr w:type="spellEnd"/>
      <w:r>
        <w:rPr>
          <w:rStyle w:val="cit-sep"/>
          <w:rFonts w:eastAsia="Times New Roman"/>
          <w:i/>
          <w:iCs/>
        </w:rPr>
        <w:t>. Res.</w:t>
      </w:r>
      <w:r>
        <w:rPr>
          <w:rStyle w:val="cit-sep"/>
          <w:rFonts w:eastAsia="Times New Roman"/>
          <w:iCs/>
        </w:rPr>
        <w:t xml:space="preserve">, </w:t>
      </w:r>
      <w:r>
        <w:rPr>
          <w:rStyle w:val="cit-sep"/>
          <w:rFonts w:eastAsia="Times New Roman"/>
          <w:b/>
          <w:iCs/>
        </w:rPr>
        <w:t>117</w:t>
      </w:r>
      <w:r>
        <w:rPr>
          <w:rStyle w:val="cit-sep"/>
          <w:rFonts w:eastAsia="Times New Roman"/>
          <w:iCs/>
        </w:rPr>
        <w:t>, D07111, doi</w:t>
      </w:r>
      <w:proofErr w:type="gramStart"/>
      <w:r>
        <w:rPr>
          <w:rStyle w:val="cit-sep"/>
          <w:rFonts w:eastAsia="Times New Roman"/>
          <w:iCs/>
        </w:rPr>
        <w:t>:10.1029</w:t>
      </w:r>
      <w:proofErr w:type="gramEnd"/>
      <w:r>
        <w:rPr>
          <w:rStyle w:val="cit-sep"/>
          <w:rFonts w:eastAsia="Times New Roman"/>
          <w:iCs/>
        </w:rPr>
        <w:t>/2011JD017337.</w:t>
      </w:r>
    </w:p>
    <w:p w14:paraId="2ECC1BA1" w14:textId="77777777" w:rsidR="00B87326" w:rsidRDefault="008F56C6" w:rsidP="00D40231">
      <w:pPr>
        <w:spacing w:after="120" w:line="480" w:lineRule="auto"/>
        <w:ind w:left="720" w:hanging="720"/>
        <w:jc w:val="both"/>
        <w:rPr>
          <w:rFonts w:ascii="Times New Roman" w:hAnsi="Times New Roman"/>
        </w:rPr>
      </w:pPr>
      <w:r w:rsidRPr="00532AF0">
        <w:rPr>
          <w:rFonts w:ascii="Times New Roman" w:hAnsi="Times New Roman"/>
        </w:rPr>
        <w:t>Holmes, R. E., C. R. Stearns, G. A. Weidner, and L. M. Keller</w:t>
      </w:r>
      <w:r>
        <w:rPr>
          <w:rFonts w:ascii="Times New Roman" w:hAnsi="Times New Roman"/>
        </w:rPr>
        <w:t xml:space="preserve">, 2000: Utilization of Automatic Weather Station Data for Forecasting High Wind Speeds at Pegasus Runway, Antarctic. </w:t>
      </w:r>
      <w:r>
        <w:rPr>
          <w:rFonts w:ascii="Times New Roman" w:hAnsi="Times New Roman"/>
          <w:i/>
        </w:rPr>
        <w:t>Weather and Forecasting</w:t>
      </w:r>
      <w:r>
        <w:rPr>
          <w:rFonts w:ascii="Times New Roman" w:hAnsi="Times New Roman"/>
        </w:rPr>
        <w:t xml:space="preserve">, </w:t>
      </w:r>
      <w:r>
        <w:rPr>
          <w:rFonts w:ascii="Times New Roman" w:hAnsi="Times New Roman"/>
          <w:b/>
        </w:rPr>
        <w:t>15</w:t>
      </w:r>
      <w:r>
        <w:rPr>
          <w:rFonts w:ascii="Times New Roman" w:hAnsi="Times New Roman"/>
        </w:rPr>
        <w:t>, 137-151.</w:t>
      </w:r>
    </w:p>
    <w:p w14:paraId="7357873B" w14:textId="703B5200" w:rsidR="00692403" w:rsidRDefault="00692403" w:rsidP="00D40231">
      <w:pPr>
        <w:spacing w:after="120" w:line="480" w:lineRule="auto"/>
        <w:ind w:left="720" w:hanging="720"/>
        <w:jc w:val="both"/>
        <w:rPr>
          <w:rFonts w:ascii="Times New Roman" w:hAnsi="Times New Roman"/>
        </w:rPr>
      </w:pPr>
      <w:r w:rsidRPr="00692403">
        <w:rPr>
          <w:rFonts w:ascii="Times New Roman" w:hAnsi="Times New Roman"/>
        </w:rPr>
        <w:t xml:space="preserve">Kao, H. Y., and J. Y. Yu, 2009: Contrasting eastern Pacific and central Pacific types of ENSO. </w:t>
      </w:r>
      <w:r w:rsidRPr="00870370">
        <w:rPr>
          <w:rFonts w:ascii="Times New Roman" w:hAnsi="Times New Roman"/>
          <w:i/>
        </w:rPr>
        <w:t>J. Climate</w:t>
      </w:r>
      <w:r w:rsidRPr="00692403">
        <w:rPr>
          <w:rFonts w:ascii="Times New Roman" w:hAnsi="Times New Roman"/>
        </w:rPr>
        <w:t xml:space="preserve">, </w:t>
      </w:r>
      <w:r w:rsidRPr="00870370">
        <w:rPr>
          <w:rFonts w:ascii="Times New Roman" w:hAnsi="Times New Roman"/>
          <w:b/>
        </w:rPr>
        <w:t>22</w:t>
      </w:r>
      <w:r w:rsidRPr="00692403">
        <w:rPr>
          <w:rFonts w:ascii="Times New Roman" w:hAnsi="Times New Roman"/>
        </w:rPr>
        <w:t>, 615–632, doi:10.1175/2008JCLI2309.1.</w:t>
      </w:r>
    </w:p>
    <w:p w14:paraId="674CBC23" w14:textId="04E03147" w:rsidR="00B87326" w:rsidRDefault="00B87326" w:rsidP="00D40231">
      <w:pPr>
        <w:spacing w:after="120" w:line="480" w:lineRule="auto"/>
        <w:ind w:left="720" w:hanging="720"/>
        <w:jc w:val="both"/>
        <w:rPr>
          <w:rFonts w:ascii="Times New Roman" w:hAnsi="Times New Roman"/>
        </w:rPr>
      </w:pPr>
      <w:r w:rsidRPr="00532AF0">
        <w:rPr>
          <w:rFonts w:ascii="Times New Roman" w:hAnsi="Times New Roman"/>
        </w:rPr>
        <w:t>Keller, L. M., G. A. Weidner, C. R. Stearns, M. T. Whittaker, and R. E. Holmes</w:t>
      </w:r>
      <w:r>
        <w:rPr>
          <w:rFonts w:ascii="Times New Roman" w:hAnsi="Times New Roman"/>
        </w:rPr>
        <w:t xml:space="preserve">, 1996: Antarctic automatic weather station data for the calendar year 1994. </w:t>
      </w:r>
      <w:proofErr w:type="gramStart"/>
      <w:r>
        <w:rPr>
          <w:rFonts w:ascii="Times New Roman" w:hAnsi="Times New Roman"/>
        </w:rPr>
        <w:t xml:space="preserve">Department of Atmospheric and Oceanic Sciences, University of Wisconsin—Madison, 465pp. [Available from </w:t>
      </w:r>
      <w:r w:rsidR="00D37F96">
        <w:rPr>
          <w:rFonts w:ascii="Times New Roman" w:hAnsi="Times New Roman"/>
        </w:rPr>
        <w:t xml:space="preserve">Antarctic Meteorological Research Center, </w:t>
      </w:r>
      <w:r w:rsidR="00692403">
        <w:rPr>
          <w:rFonts w:ascii="Times New Roman" w:hAnsi="Times New Roman"/>
        </w:rPr>
        <w:t>Space Science and Engineering Center</w:t>
      </w:r>
      <w:r>
        <w:rPr>
          <w:rFonts w:ascii="Times New Roman" w:hAnsi="Times New Roman"/>
        </w:rPr>
        <w:t>, University of Wisconsin—Madison, 1225 West Dayton St., Madison, WI 53706.]</w:t>
      </w:r>
      <w:proofErr w:type="gramEnd"/>
    </w:p>
    <w:p w14:paraId="05DA83F4" w14:textId="77796063" w:rsidR="008F56C6" w:rsidRDefault="00B87326" w:rsidP="00B87326">
      <w:pPr>
        <w:spacing w:after="120" w:line="480" w:lineRule="auto"/>
        <w:ind w:left="720" w:hanging="720"/>
        <w:jc w:val="both"/>
        <w:rPr>
          <w:rFonts w:ascii="Times New Roman" w:hAnsi="Times New Roman"/>
        </w:rPr>
      </w:pPr>
      <w:r w:rsidRPr="00532AF0">
        <w:rPr>
          <w:rFonts w:ascii="Times New Roman" w:hAnsi="Times New Roman"/>
        </w:rPr>
        <w:t>Keller, L. M., G. A. Weidner, C. R. Stearns, M. T. Whittaker, and R. E. Holmes</w:t>
      </w:r>
      <w:r>
        <w:rPr>
          <w:rFonts w:ascii="Times New Roman" w:hAnsi="Times New Roman"/>
        </w:rPr>
        <w:t xml:space="preserve">, 1997: Antarctic automatic weather station data for the calendar year 1995. Department </w:t>
      </w:r>
      <w:r>
        <w:rPr>
          <w:rFonts w:ascii="Times New Roman" w:hAnsi="Times New Roman"/>
        </w:rPr>
        <w:lastRenderedPageBreak/>
        <w:t xml:space="preserve">of Atmospheric and Oceanic Sciences, University of Wisconsin—Madison, 539pp. [Available from </w:t>
      </w:r>
      <w:r w:rsidR="00D37F96">
        <w:rPr>
          <w:rFonts w:ascii="Times New Roman" w:hAnsi="Times New Roman"/>
        </w:rPr>
        <w:t>Antarctic Meteorological Research Center</w:t>
      </w:r>
      <w:proofErr w:type="gramStart"/>
      <w:r w:rsidR="00D37F96">
        <w:rPr>
          <w:rFonts w:ascii="Times New Roman" w:hAnsi="Times New Roman"/>
        </w:rPr>
        <w:t xml:space="preserve">, </w:t>
      </w:r>
      <w:r w:rsidR="00692403">
        <w:rPr>
          <w:rFonts w:ascii="Times New Roman" w:hAnsi="Times New Roman"/>
        </w:rPr>
        <w:t xml:space="preserve"> Space</w:t>
      </w:r>
      <w:proofErr w:type="gramEnd"/>
      <w:r w:rsidR="00692403">
        <w:rPr>
          <w:rFonts w:ascii="Times New Roman" w:hAnsi="Times New Roman"/>
        </w:rPr>
        <w:t xml:space="preserve"> Science and Engineering Center</w:t>
      </w:r>
      <w:r>
        <w:rPr>
          <w:rFonts w:ascii="Times New Roman" w:hAnsi="Times New Roman"/>
        </w:rPr>
        <w:t>, University of Wisconsin—Madison, 1225 West Dayton St., Madison, WI 53706.]</w:t>
      </w:r>
    </w:p>
    <w:p w14:paraId="45B24346" w14:textId="61D2242D" w:rsidR="00B91B3C" w:rsidRPr="003E644D" w:rsidRDefault="00B91B3C" w:rsidP="00B87326">
      <w:pPr>
        <w:spacing w:after="120" w:line="480" w:lineRule="auto"/>
        <w:ind w:left="720" w:hanging="720"/>
        <w:jc w:val="both"/>
        <w:rPr>
          <w:rFonts w:ascii="Times New Roman" w:hAnsi="Times New Roman" w:cs="Times New Roman"/>
        </w:rPr>
      </w:pPr>
      <w:r w:rsidRPr="003E644D">
        <w:rPr>
          <w:rFonts w:ascii="Times New Roman" w:hAnsi="Times New Roman" w:cs="Times New Roman"/>
        </w:rPr>
        <w:t>Knuth, S.</w:t>
      </w:r>
      <w:r w:rsidR="003E644D" w:rsidRPr="003E644D">
        <w:rPr>
          <w:rFonts w:ascii="Times New Roman" w:hAnsi="Times New Roman" w:cs="Times New Roman"/>
        </w:rPr>
        <w:t xml:space="preserve"> L., G. J. Tripoli, J. E. Thom, and G. A. Weidner, 2010: </w:t>
      </w:r>
      <w:r w:rsidR="003E644D" w:rsidRPr="003E644D">
        <w:rPr>
          <w:rStyle w:val="Strong"/>
          <w:rFonts w:ascii="Times New Roman" w:hAnsi="Times New Roman" w:cs="Times New Roman"/>
          <w:b w:val="0"/>
        </w:rPr>
        <w:t>The influence of blowing snow and precipitation on snow depth change across the Ross Ice Shelf and Ross Sea regions of Antarctica</w:t>
      </w:r>
      <w:r w:rsidR="003E644D" w:rsidRPr="003E644D">
        <w:rPr>
          <w:rFonts w:ascii="Times New Roman" w:hAnsi="Times New Roman" w:cs="Times New Roman"/>
          <w:b/>
        </w:rPr>
        <w:t>.</w:t>
      </w:r>
      <w:r w:rsidR="003E644D" w:rsidRPr="003E644D">
        <w:rPr>
          <w:rFonts w:ascii="Times New Roman" w:hAnsi="Times New Roman" w:cs="Times New Roman"/>
        </w:rPr>
        <w:t xml:space="preserve"> </w:t>
      </w:r>
      <w:r w:rsidR="003E644D" w:rsidRPr="003E644D">
        <w:rPr>
          <w:rStyle w:val="Emphasis"/>
          <w:rFonts w:ascii="Times New Roman" w:hAnsi="Times New Roman" w:cs="Times New Roman"/>
        </w:rPr>
        <w:t>J</w:t>
      </w:r>
      <w:r w:rsidR="003E644D">
        <w:rPr>
          <w:rStyle w:val="Emphasis"/>
          <w:rFonts w:ascii="Times New Roman" w:hAnsi="Times New Roman" w:cs="Times New Roman"/>
        </w:rPr>
        <w:t>.</w:t>
      </w:r>
      <w:r w:rsidR="003E644D" w:rsidRPr="003E644D">
        <w:rPr>
          <w:rStyle w:val="Emphasis"/>
          <w:rFonts w:ascii="Times New Roman" w:hAnsi="Times New Roman" w:cs="Times New Roman"/>
        </w:rPr>
        <w:t xml:space="preserve"> Appl</w:t>
      </w:r>
      <w:r w:rsidR="003E644D">
        <w:rPr>
          <w:rStyle w:val="Emphasis"/>
          <w:rFonts w:ascii="Times New Roman" w:hAnsi="Times New Roman" w:cs="Times New Roman"/>
        </w:rPr>
        <w:t xml:space="preserve">. </w:t>
      </w:r>
      <w:r w:rsidR="003E644D" w:rsidRPr="003E644D">
        <w:rPr>
          <w:rStyle w:val="Emphasis"/>
          <w:rFonts w:ascii="Times New Roman" w:hAnsi="Times New Roman" w:cs="Times New Roman"/>
        </w:rPr>
        <w:t>Meteor</w:t>
      </w:r>
      <w:r w:rsidR="003E644D">
        <w:rPr>
          <w:rStyle w:val="Emphasis"/>
          <w:rFonts w:ascii="Times New Roman" w:hAnsi="Times New Roman" w:cs="Times New Roman"/>
        </w:rPr>
        <w:t>.</w:t>
      </w:r>
      <w:r w:rsidR="003E644D" w:rsidRPr="003E644D">
        <w:rPr>
          <w:rStyle w:val="Emphasis"/>
          <w:rFonts w:ascii="Times New Roman" w:hAnsi="Times New Roman" w:cs="Times New Roman"/>
        </w:rPr>
        <w:t xml:space="preserve"> </w:t>
      </w:r>
      <w:proofErr w:type="spellStart"/>
      <w:proofErr w:type="gramStart"/>
      <w:r w:rsidR="003E644D" w:rsidRPr="003E644D">
        <w:rPr>
          <w:rStyle w:val="Emphasis"/>
          <w:rFonts w:ascii="Times New Roman" w:hAnsi="Times New Roman" w:cs="Times New Roman"/>
        </w:rPr>
        <w:t>Clim</w:t>
      </w:r>
      <w:r w:rsidR="003E644D">
        <w:rPr>
          <w:rStyle w:val="Emphasis"/>
          <w:rFonts w:ascii="Times New Roman" w:hAnsi="Times New Roman" w:cs="Times New Roman"/>
        </w:rPr>
        <w:t>atol</w:t>
      </w:r>
      <w:proofErr w:type="spellEnd"/>
      <w:r w:rsidR="003E644D">
        <w:rPr>
          <w:rStyle w:val="Emphasis"/>
          <w:rFonts w:ascii="Times New Roman" w:hAnsi="Times New Roman" w:cs="Times New Roman"/>
        </w:rPr>
        <w:t>.</w:t>
      </w:r>
      <w:r w:rsidR="003E644D" w:rsidRPr="003E644D">
        <w:rPr>
          <w:rFonts w:ascii="Times New Roman" w:hAnsi="Times New Roman" w:cs="Times New Roman"/>
        </w:rPr>
        <w:t>,</w:t>
      </w:r>
      <w:proofErr w:type="gramEnd"/>
      <w:r w:rsidR="003E644D" w:rsidRPr="003E644D">
        <w:rPr>
          <w:rFonts w:ascii="Times New Roman" w:hAnsi="Times New Roman" w:cs="Times New Roman"/>
        </w:rPr>
        <w:t xml:space="preserve"> </w:t>
      </w:r>
      <w:r w:rsidR="003E644D" w:rsidRPr="003E644D">
        <w:rPr>
          <w:rFonts w:ascii="Times New Roman" w:hAnsi="Times New Roman" w:cs="Times New Roman"/>
          <w:b/>
        </w:rPr>
        <w:t>49</w:t>
      </w:r>
      <w:r w:rsidR="003E644D" w:rsidRPr="003E644D">
        <w:rPr>
          <w:rFonts w:ascii="Times New Roman" w:hAnsi="Times New Roman" w:cs="Times New Roman"/>
        </w:rPr>
        <w:t xml:space="preserve">, 1306-3121. </w:t>
      </w:r>
    </w:p>
    <w:p w14:paraId="260A21F5" w14:textId="77777777" w:rsidR="00EA0BEC" w:rsidRPr="00EA0BEC" w:rsidRDefault="00EA0BEC" w:rsidP="00EA0BEC">
      <w:pPr>
        <w:tabs>
          <w:tab w:val="left" w:pos="2160"/>
        </w:tabs>
        <w:spacing w:line="480" w:lineRule="auto"/>
        <w:ind w:left="720" w:hanging="720"/>
        <w:jc w:val="both"/>
        <w:rPr>
          <w:rFonts w:ascii="Times New Roman" w:hAnsi="Times New Roman" w:cs="Times New Roman"/>
        </w:rPr>
      </w:pPr>
      <w:r w:rsidRPr="00EA0BEC">
        <w:rPr>
          <w:rFonts w:ascii="Times New Roman" w:hAnsi="Times New Roman" w:cs="Times New Roman"/>
        </w:rPr>
        <w:t xml:space="preserve">Lazzara, M.A., G.A. Weidner, L.M. Keller, J.E. Thom, and J.J. </w:t>
      </w:r>
      <w:proofErr w:type="spellStart"/>
      <w:r w:rsidRPr="00EA0BEC">
        <w:rPr>
          <w:rFonts w:ascii="Times New Roman" w:hAnsi="Times New Roman" w:cs="Times New Roman"/>
        </w:rPr>
        <w:t>Cassano</w:t>
      </w:r>
      <w:proofErr w:type="spellEnd"/>
      <w:r w:rsidRPr="00EA0BEC">
        <w:rPr>
          <w:rFonts w:ascii="Times New Roman" w:hAnsi="Times New Roman" w:cs="Times New Roman"/>
        </w:rPr>
        <w:t xml:space="preserve">, 2012: Antarctic automatic weather station program: 30 years of polar observations. </w:t>
      </w:r>
      <w:r w:rsidRPr="00EA0BEC">
        <w:rPr>
          <w:rFonts w:ascii="Times New Roman" w:hAnsi="Times New Roman" w:cs="Times New Roman"/>
          <w:i/>
        </w:rPr>
        <w:t xml:space="preserve">Bull. Amer. Meteor. </w:t>
      </w:r>
      <w:proofErr w:type="gramStart"/>
      <w:r w:rsidRPr="00EA0BEC">
        <w:rPr>
          <w:rFonts w:ascii="Times New Roman" w:hAnsi="Times New Roman" w:cs="Times New Roman"/>
          <w:i/>
        </w:rPr>
        <w:t xml:space="preserve">Soc., </w:t>
      </w:r>
      <w:r w:rsidRPr="00EA0BEC">
        <w:rPr>
          <w:rFonts w:ascii="Times New Roman" w:hAnsi="Times New Roman" w:cs="Times New Roman"/>
          <w:b/>
        </w:rPr>
        <w:t>93,</w:t>
      </w:r>
      <w:r w:rsidRPr="00EA0BEC">
        <w:rPr>
          <w:rFonts w:ascii="Times New Roman" w:hAnsi="Times New Roman" w:cs="Times New Roman"/>
        </w:rPr>
        <w:t xml:space="preserve"> 1519-1537, DOI:10.1175/BAMS-D-11-00015.1.</w:t>
      </w:r>
      <w:proofErr w:type="gramEnd"/>
    </w:p>
    <w:p w14:paraId="28640EE2" w14:textId="07810D1E" w:rsidR="00692403" w:rsidRDefault="00692403" w:rsidP="00D40231">
      <w:pPr>
        <w:spacing w:after="120" w:line="480" w:lineRule="auto"/>
        <w:ind w:left="720" w:hanging="720"/>
        <w:jc w:val="both"/>
        <w:rPr>
          <w:rFonts w:ascii="Times New Roman" w:hAnsi="Times New Roman"/>
        </w:rPr>
      </w:pPr>
      <w:r w:rsidRPr="00692403">
        <w:rPr>
          <w:rFonts w:ascii="Times New Roman" w:hAnsi="Times New Roman"/>
        </w:rPr>
        <w:t xml:space="preserve">Lee, T., and M. J. </w:t>
      </w:r>
      <w:proofErr w:type="spellStart"/>
      <w:r w:rsidRPr="00692403">
        <w:rPr>
          <w:rFonts w:ascii="Times New Roman" w:hAnsi="Times New Roman"/>
        </w:rPr>
        <w:t>McPhaden</w:t>
      </w:r>
      <w:proofErr w:type="spellEnd"/>
      <w:r w:rsidRPr="00692403">
        <w:rPr>
          <w:rFonts w:ascii="Times New Roman" w:hAnsi="Times New Roman"/>
        </w:rPr>
        <w:t xml:space="preserve">, 2010: Increasing intensity of El Niño in the central-equatorial Pacific. </w:t>
      </w:r>
      <w:proofErr w:type="spellStart"/>
      <w:proofErr w:type="gramStart"/>
      <w:r w:rsidRPr="00870370">
        <w:rPr>
          <w:rFonts w:ascii="Times New Roman" w:hAnsi="Times New Roman"/>
          <w:i/>
        </w:rPr>
        <w:t>Geophys</w:t>
      </w:r>
      <w:proofErr w:type="spellEnd"/>
      <w:r w:rsidRPr="00870370">
        <w:rPr>
          <w:rFonts w:ascii="Times New Roman" w:hAnsi="Times New Roman"/>
          <w:i/>
        </w:rPr>
        <w:t>.</w:t>
      </w:r>
      <w:proofErr w:type="gramEnd"/>
      <w:r w:rsidRPr="00870370">
        <w:rPr>
          <w:rFonts w:ascii="Times New Roman" w:hAnsi="Times New Roman"/>
          <w:i/>
        </w:rPr>
        <w:t xml:space="preserve"> Res. Lett.</w:t>
      </w:r>
      <w:r w:rsidRPr="00692403">
        <w:rPr>
          <w:rFonts w:ascii="Times New Roman" w:hAnsi="Times New Roman"/>
        </w:rPr>
        <w:t xml:space="preserve">, </w:t>
      </w:r>
      <w:r w:rsidRPr="00870370">
        <w:rPr>
          <w:rFonts w:ascii="Times New Roman" w:hAnsi="Times New Roman"/>
          <w:b/>
        </w:rPr>
        <w:t>37</w:t>
      </w:r>
      <w:r w:rsidRPr="00692403">
        <w:rPr>
          <w:rFonts w:ascii="Times New Roman" w:hAnsi="Times New Roman"/>
        </w:rPr>
        <w:t>, L14603, doi</w:t>
      </w:r>
      <w:proofErr w:type="gramStart"/>
      <w:r w:rsidRPr="00692403">
        <w:rPr>
          <w:rFonts w:ascii="Times New Roman" w:hAnsi="Times New Roman"/>
        </w:rPr>
        <w:t>:10.1029</w:t>
      </w:r>
      <w:proofErr w:type="gramEnd"/>
      <w:r w:rsidRPr="00692403">
        <w:rPr>
          <w:rFonts w:ascii="Times New Roman" w:hAnsi="Times New Roman"/>
        </w:rPr>
        <w:t>/2010GL044007.</w:t>
      </w:r>
    </w:p>
    <w:p w14:paraId="2B04D712" w14:textId="77777777" w:rsidR="008F56C6" w:rsidRDefault="008F56C6" w:rsidP="00D40231">
      <w:pPr>
        <w:spacing w:after="120" w:line="480" w:lineRule="auto"/>
        <w:ind w:left="720" w:hanging="720"/>
        <w:jc w:val="both"/>
        <w:rPr>
          <w:rFonts w:ascii="Times New Roman" w:hAnsi="Times New Roman"/>
        </w:rPr>
      </w:pPr>
      <w:proofErr w:type="spellStart"/>
      <w:r w:rsidRPr="00532AF0">
        <w:rPr>
          <w:rFonts w:ascii="Times New Roman" w:hAnsi="Times New Roman"/>
        </w:rPr>
        <w:t>Markle</w:t>
      </w:r>
      <w:proofErr w:type="spellEnd"/>
      <w:r w:rsidRPr="00532AF0">
        <w:rPr>
          <w:rFonts w:ascii="Times New Roman" w:hAnsi="Times New Roman"/>
        </w:rPr>
        <w:t xml:space="preserve">, B. R., N. A. N. </w:t>
      </w:r>
      <w:proofErr w:type="spellStart"/>
      <w:r w:rsidRPr="00532AF0">
        <w:rPr>
          <w:rFonts w:ascii="Times New Roman" w:hAnsi="Times New Roman"/>
        </w:rPr>
        <w:t>Bertler</w:t>
      </w:r>
      <w:proofErr w:type="spellEnd"/>
      <w:r w:rsidRPr="00532AF0">
        <w:rPr>
          <w:rFonts w:ascii="Times New Roman" w:hAnsi="Times New Roman"/>
        </w:rPr>
        <w:t>, K. E. Sinclair, and S. B. Sneed</w:t>
      </w:r>
      <w:r>
        <w:rPr>
          <w:rFonts w:ascii="Times New Roman" w:hAnsi="Times New Roman"/>
        </w:rPr>
        <w:t xml:space="preserve">, 2012: Synoptic variability in the Ross Sea region, Antarctica, as seen from back-trajectory modeling and ice core analysis. </w:t>
      </w:r>
      <w:r>
        <w:rPr>
          <w:rFonts w:ascii="Times New Roman" w:hAnsi="Times New Roman"/>
          <w:i/>
        </w:rPr>
        <w:t xml:space="preserve">J. </w:t>
      </w:r>
      <w:proofErr w:type="spellStart"/>
      <w:r>
        <w:rPr>
          <w:rFonts w:ascii="Times New Roman" w:hAnsi="Times New Roman"/>
          <w:i/>
        </w:rPr>
        <w:t>Geophys</w:t>
      </w:r>
      <w:proofErr w:type="spellEnd"/>
      <w:r>
        <w:rPr>
          <w:rFonts w:ascii="Times New Roman" w:hAnsi="Times New Roman"/>
          <w:i/>
        </w:rPr>
        <w:t>. Res.</w:t>
      </w:r>
      <w:r>
        <w:rPr>
          <w:rFonts w:ascii="Times New Roman" w:hAnsi="Times New Roman"/>
        </w:rPr>
        <w:t xml:space="preserve">, </w:t>
      </w:r>
      <w:r>
        <w:rPr>
          <w:rFonts w:ascii="Times New Roman" w:hAnsi="Times New Roman"/>
          <w:b/>
        </w:rPr>
        <w:t>177</w:t>
      </w:r>
      <w:r>
        <w:rPr>
          <w:rFonts w:ascii="Times New Roman" w:hAnsi="Times New Roman"/>
        </w:rPr>
        <w:t>, D02113, doi</w:t>
      </w:r>
      <w:proofErr w:type="gramStart"/>
      <w:r>
        <w:rPr>
          <w:rFonts w:ascii="Times New Roman" w:hAnsi="Times New Roman"/>
        </w:rPr>
        <w:t>:10.1029</w:t>
      </w:r>
      <w:proofErr w:type="gramEnd"/>
      <w:r>
        <w:rPr>
          <w:rFonts w:ascii="Times New Roman" w:hAnsi="Times New Roman"/>
        </w:rPr>
        <w:t>/2011JD016437.</w:t>
      </w:r>
    </w:p>
    <w:p w14:paraId="73BBA68D" w14:textId="77777777" w:rsidR="003D6ECD" w:rsidRDefault="008F56C6" w:rsidP="00D40231">
      <w:pPr>
        <w:spacing w:after="120" w:line="480" w:lineRule="auto"/>
        <w:ind w:left="720" w:hanging="720"/>
        <w:jc w:val="both"/>
        <w:rPr>
          <w:rFonts w:ascii="Times New Roman" w:hAnsi="Times New Roman"/>
        </w:rPr>
      </w:pPr>
      <w:r w:rsidRPr="00532AF0">
        <w:rPr>
          <w:rFonts w:ascii="Times New Roman" w:hAnsi="Times New Roman" w:cs="Times New Roman"/>
        </w:rPr>
        <w:t>Monaghan, A. J., D. H. Bromwich, J. G. Powers, and K. W. Manning</w:t>
      </w:r>
      <w:r>
        <w:rPr>
          <w:rFonts w:ascii="Times New Roman" w:hAnsi="Times New Roman" w:cs="Times New Roman"/>
        </w:rPr>
        <w:t xml:space="preserve">, 2005: The Climate of the McMurdo, Antarctic, Region as Represented by One Year of Forecasts from the Antarctic Mesoscale Prediction System. </w:t>
      </w:r>
      <w:r>
        <w:rPr>
          <w:rFonts w:ascii="Times New Roman" w:hAnsi="Times New Roman" w:cs="Times New Roman"/>
          <w:i/>
        </w:rPr>
        <w:t>J. Climate</w:t>
      </w:r>
      <w:r>
        <w:rPr>
          <w:rFonts w:ascii="Times New Roman" w:hAnsi="Times New Roman" w:cs="Times New Roman"/>
        </w:rPr>
        <w:t xml:space="preserve">, </w:t>
      </w:r>
      <w:r>
        <w:rPr>
          <w:rFonts w:ascii="Times New Roman" w:hAnsi="Times New Roman" w:cs="Times New Roman"/>
          <w:b/>
        </w:rPr>
        <w:t>18</w:t>
      </w:r>
      <w:r>
        <w:rPr>
          <w:rFonts w:ascii="Times New Roman" w:hAnsi="Times New Roman" w:cs="Times New Roman"/>
        </w:rPr>
        <w:t>, 1174-1189.</w:t>
      </w:r>
    </w:p>
    <w:p w14:paraId="00F16756" w14:textId="77777777" w:rsidR="00042BD0" w:rsidRDefault="00042BD0" w:rsidP="00EA0BEC">
      <w:pPr>
        <w:spacing w:after="120" w:line="480" w:lineRule="auto"/>
        <w:ind w:left="720" w:hanging="720"/>
        <w:jc w:val="both"/>
        <w:rPr>
          <w:rFonts w:ascii="Times New Roman" w:hAnsi="Times New Roman"/>
        </w:rPr>
      </w:pPr>
      <w:r w:rsidRPr="00532AF0">
        <w:rPr>
          <w:rFonts w:ascii="Times New Roman" w:hAnsi="Times New Roman"/>
        </w:rPr>
        <w:t>Murphy B. F. and I. Simmonds</w:t>
      </w:r>
      <w:r>
        <w:rPr>
          <w:rFonts w:ascii="Times New Roman" w:hAnsi="Times New Roman"/>
        </w:rPr>
        <w:t xml:space="preserve">, 1993: An Analysis of Strong Wind Events Simulated in a GCM near Casey in the Antarctic.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121</w:t>
      </w:r>
      <w:r>
        <w:rPr>
          <w:rFonts w:ascii="Times New Roman" w:hAnsi="Times New Roman"/>
        </w:rPr>
        <w:t>, 522-534.</w:t>
      </w:r>
    </w:p>
    <w:p w14:paraId="48160850" w14:textId="77777777" w:rsidR="008F56C6" w:rsidRDefault="00042BD0" w:rsidP="00EA0BEC">
      <w:pPr>
        <w:spacing w:before="240" w:after="120" w:line="480" w:lineRule="auto"/>
        <w:ind w:left="720" w:hanging="720"/>
        <w:jc w:val="both"/>
        <w:rPr>
          <w:rFonts w:ascii="Times New Roman" w:hAnsi="Times New Roman"/>
        </w:rPr>
      </w:pPr>
      <w:r>
        <w:rPr>
          <w:rFonts w:ascii="Times New Roman" w:hAnsi="Times New Roman"/>
        </w:rPr>
        <w:lastRenderedPageBreak/>
        <w:t xml:space="preserve">Murphy B. F., 2003: Prediction of Severe Synoptic Events in Coastal East Antarctica.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131</w:t>
      </w:r>
      <w:r>
        <w:rPr>
          <w:rFonts w:ascii="Times New Roman" w:hAnsi="Times New Roman"/>
        </w:rPr>
        <w:t>, 354-370.</w:t>
      </w:r>
    </w:p>
    <w:p w14:paraId="448D6FB4" w14:textId="77777777" w:rsidR="00EA0BEC" w:rsidRPr="00EA0BEC" w:rsidRDefault="00EA0BEC" w:rsidP="00EA0BEC">
      <w:pPr>
        <w:tabs>
          <w:tab w:val="left" w:pos="2160"/>
        </w:tabs>
        <w:spacing w:line="480" w:lineRule="auto"/>
        <w:ind w:left="720" w:hanging="720"/>
        <w:jc w:val="both"/>
        <w:rPr>
          <w:rFonts w:ascii="Times New Roman" w:hAnsi="Times New Roman" w:cs="Times New Roman"/>
        </w:rPr>
      </w:pPr>
      <w:proofErr w:type="spellStart"/>
      <w:r w:rsidRPr="00EA0BEC">
        <w:rPr>
          <w:rFonts w:ascii="Times New Roman" w:hAnsi="Times New Roman" w:cs="Times New Roman"/>
        </w:rPr>
        <w:t>Nigro</w:t>
      </w:r>
      <w:proofErr w:type="spellEnd"/>
      <w:r w:rsidRPr="00EA0BEC">
        <w:rPr>
          <w:rFonts w:ascii="Times New Roman" w:hAnsi="Times New Roman" w:cs="Times New Roman"/>
        </w:rPr>
        <w:t xml:space="preserve">, M.A. and J.J. </w:t>
      </w:r>
      <w:proofErr w:type="spellStart"/>
      <w:r w:rsidRPr="00EA0BEC">
        <w:rPr>
          <w:rFonts w:ascii="Times New Roman" w:hAnsi="Times New Roman" w:cs="Times New Roman"/>
        </w:rPr>
        <w:t>Cassano</w:t>
      </w:r>
      <w:proofErr w:type="spellEnd"/>
      <w:r w:rsidRPr="00EA0BEC">
        <w:rPr>
          <w:rFonts w:ascii="Times New Roman" w:hAnsi="Times New Roman" w:cs="Times New Roman"/>
        </w:rPr>
        <w:t xml:space="preserve">, 2014a: Identification of surface wind patterns over the Ross Ice Shelf, Antarctica using </w:t>
      </w:r>
      <w:proofErr w:type="spellStart"/>
      <w:r w:rsidRPr="00EA0BEC">
        <w:rPr>
          <w:rFonts w:ascii="Times New Roman" w:hAnsi="Times New Roman" w:cs="Times New Roman"/>
        </w:rPr>
        <w:t>self organizing</w:t>
      </w:r>
      <w:proofErr w:type="spellEnd"/>
      <w:r w:rsidRPr="00EA0BEC">
        <w:rPr>
          <w:rFonts w:ascii="Times New Roman" w:hAnsi="Times New Roman" w:cs="Times New Roman"/>
        </w:rPr>
        <w:t xml:space="preserve"> maps, </w:t>
      </w:r>
      <w:r w:rsidRPr="00EA0BEC">
        <w:rPr>
          <w:rFonts w:ascii="Times New Roman" w:hAnsi="Times New Roman" w:cs="Times New Roman"/>
          <w:i/>
        </w:rPr>
        <w:t xml:space="preserve">Mon. </w:t>
      </w:r>
      <w:proofErr w:type="spellStart"/>
      <w:r w:rsidRPr="00EA0BEC">
        <w:rPr>
          <w:rFonts w:ascii="Times New Roman" w:hAnsi="Times New Roman" w:cs="Times New Roman"/>
          <w:i/>
        </w:rPr>
        <w:t>Wea</w:t>
      </w:r>
      <w:proofErr w:type="spellEnd"/>
      <w:r w:rsidRPr="00EA0BEC">
        <w:rPr>
          <w:rFonts w:ascii="Times New Roman" w:hAnsi="Times New Roman" w:cs="Times New Roman"/>
          <w:i/>
        </w:rPr>
        <w:t>. Rev</w:t>
      </w:r>
      <w:r w:rsidRPr="00EA0BEC">
        <w:rPr>
          <w:rFonts w:ascii="Times New Roman" w:hAnsi="Times New Roman" w:cs="Times New Roman"/>
        </w:rPr>
        <w:t xml:space="preserve">., </w:t>
      </w:r>
      <w:r w:rsidRPr="00EA0BEC">
        <w:rPr>
          <w:rFonts w:ascii="Times New Roman" w:hAnsi="Times New Roman" w:cs="Times New Roman"/>
          <w:b/>
        </w:rPr>
        <w:t xml:space="preserve">142, </w:t>
      </w:r>
      <w:r w:rsidRPr="00EA0BEC">
        <w:rPr>
          <w:rFonts w:ascii="Times New Roman" w:hAnsi="Times New Roman" w:cs="Times New Roman"/>
        </w:rPr>
        <w:t>2361-2378, DOI:10.1175/MWR-D-13-00382.1.</w:t>
      </w:r>
    </w:p>
    <w:p w14:paraId="5FB95666" w14:textId="77777777" w:rsidR="00EA0BEC" w:rsidRPr="00EA0BEC" w:rsidRDefault="00EA0BEC" w:rsidP="00EA0BEC">
      <w:pPr>
        <w:tabs>
          <w:tab w:val="left" w:pos="2160"/>
        </w:tabs>
        <w:spacing w:line="480" w:lineRule="auto"/>
        <w:ind w:left="720" w:hanging="720"/>
        <w:jc w:val="both"/>
        <w:rPr>
          <w:rFonts w:ascii="Times New Roman" w:hAnsi="Times New Roman" w:cs="Times New Roman"/>
        </w:rPr>
      </w:pPr>
      <w:proofErr w:type="spellStart"/>
      <w:r w:rsidRPr="00EA0BEC">
        <w:rPr>
          <w:rFonts w:ascii="Times New Roman" w:hAnsi="Times New Roman" w:cs="Times New Roman"/>
        </w:rPr>
        <w:t>Nigro</w:t>
      </w:r>
      <w:proofErr w:type="spellEnd"/>
      <w:r w:rsidRPr="00EA0BEC">
        <w:rPr>
          <w:rFonts w:ascii="Times New Roman" w:hAnsi="Times New Roman" w:cs="Times New Roman"/>
        </w:rPr>
        <w:t xml:space="preserve">, M.A. and J.J. </w:t>
      </w:r>
      <w:proofErr w:type="spellStart"/>
      <w:r w:rsidRPr="00EA0BEC">
        <w:rPr>
          <w:rFonts w:ascii="Times New Roman" w:hAnsi="Times New Roman" w:cs="Times New Roman"/>
        </w:rPr>
        <w:t>Cassano</w:t>
      </w:r>
      <w:proofErr w:type="spellEnd"/>
      <w:r w:rsidRPr="00EA0BEC">
        <w:rPr>
          <w:rFonts w:ascii="Times New Roman" w:hAnsi="Times New Roman" w:cs="Times New Roman"/>
        </w:rPr>
        <w:t xml:space="preserve">, 2014b: Analysis of the Ross Ice Shelf airstream forcing mechanisms using </w:t>
      </w:r>
      <w:proofErr w:type="spellStart"/>
      <w:r w:rsidRPr="00EA0BEC">
        <w:rPr>
          <w:rFonts w:ascii="Times New Roman" w:hAnsi="Times New Roman" w:cs="Times New Roman"/>
        </w:rPr>
        <w:t>self organizing</w:t>
      </w:r>
      <w:proofErr w:type="spellEnd"/>
      <w:r w:rsidRPr="00EA0BEC">
        <w:rPr>
          <w:rFonts w:ascii="Times New Roman" w:hAnsi="Times New Roman" w:cs="Times New Roman"/>
        </w:rPr>
        <w:t xml:space="preserve"> maps. </w:t>
      </w:r>
      <w:r w:rsidRPr="00EA0BEC">
        <w:rPr>
          <w:rFonts w:ascii="Times New Roman" w:hAnsi="Times New Roman" w:cs="Times New Roman"/>
          <w:i/>
        </w:rPr>
        <w:t xml:space="preserve">Mon. </w:t>
      </w:r>
      <w:proofErr w:type="spellStart"/>
      <w:r w:rsidRPr="00EA0BEC">
        <w:rPr>
          <w:rFonts w:ascii="Times New Roman" w:hAnsi="Times New Roman" w:cs="Times New Roman"/>
          <w:i/>
        </w:rPr>
        <w:t>Wea</w:t>
      </w:r>
      <w:proofErr w:type="spellEnd"/>
      <w:r w:rsidRPr="00EA0BEC">
        <w:rPr>
          <w:rFonts w:ascii="Times New Roman" w:hAnsi="Times New Roman" w:cs="Times New Roman"/>
          <w:i/>
        </w:rPr>
        <w:t>. Rev.,</w:t>
      </w:r>
      <w:r w:rsidRPr="00EA0BEC">
        <w:rPr>
          <w:rFonts w:ascii="Times New Roman" w:hAnsi="Times New Roman" w:cs="Times New Roman"/>
        </w:rPr>
        <w:t xml:space="preserve"> </w:t>
      </w:r>
      <w:r w:rsidRPr="00EA0BEC">
        <w:rPr>
          <w:rFonts w:ascii="Times New Roman" w:hAnsi="Times New Roman" w:cs="Times New Roman"/>
          <w:b/>
        </w:rPr>
        <w:t>142,</w:t>
      </w:r>
      <w:r w:rsidRPr="00EA0BEC">
        <w:rPr>
          <w:rFonts w:ascii="Times New Roman" w:hAnsi="Times New Roman" w:cs="Times New Roman"/>
        </w:rPr>
        <w:t xml:space="preserve"> 4719-4734, DOI: 10.1175/MWR-D-14-00077.1.</w:t>
      </w:r>
    </w:p>
    <w:p w14:paraId="1049B624" w14:textId="77777777" w:rsidR="00D37F96" w:rsidRPr="00D37F96" w:rsidRDefault="00D37F96" w:rsidP="00D40231">
      <w:pPr>
        <w:spacing w:after="120" w:line="480" w:lineRule="auto"/>
        <w:ind w:left="720" w:hanging="720"/>
        <w:jc w:val="both"/>
        <w:rPr>
          <w:rFonts w:ascii="Times New Roman" w:hAnsi="Times New Roman"/>
        </w:rPr>
      </w:pPr>
      <w:proofErr w:type="spellStart"/>
      <w:r w:rsidRPr="00532AF0">
        <w:rPr>
          <w:rFonts w:ascii="Times New Roman" w:hAnsi="Times New Roman"/>
        </w:rPr>
        <w:t>Nigro</w:t>
      </w:r>
      <w:proofErr w:type="spellEnd"/>
      <w:r w:rsidRPr="00532AF0">
        <w:rPr>
          <w:rFonts w:ascii="Times New Roman" w:hAnsi="Times New Roman"/>
        </w:rPr>
        <w:t xml:space="preserve"> M. A., J. J. </w:t>
      </w:r>
      <w:proofErr w:type="spellStart"/>
      <w:r w:rsidRPr="00532AF0">
        <w:rPr>
          <w:rFonts w:ascii="Times New Roman" w:hAnsi="Times New Roman"/>
        </w:rPr>
        <w:t>Cassano</w:t>
      </w:r>
      <w:proofErr w:type="spellEnd"/>
      <w:r w:rsidRPr="00532AF0">
        <w:rPr>
          <w:rFonts w:ascii="Times New Roman" w:hAnsi="Times New Roman"/>
        </w:rPr>
        <w:t>, M. A. Lazzara, and L. M. Keller</w:t>
      </w:r>
      <w:r>
        <w:rPr>
          <w:rFonts w:ascii="Times New Roman" w:hAnsi="Times New Roman"/>
        </w:rPr>
        <w:t xml:space="preserve">, 2012: Case Study of a Barrier Wind Corner Jet off the Coast of the Prince Olav Mountains, Antarctica.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140</w:t>
      </w:r>
      <w:r>
        <w:rPr>
          <w:rFonts w:ascii="Times New Roman" w:hAnsi="Times New Roman"/>
        </w:rPr>
        <w:t>, 2044-2063.</w:t>
      </w:r>
    </w:p>
    <w:p w14:paraId="76DD302F" w14:textId="77777777" w:rsidR="008F56C6" w:rsidRDefault="008F56C6" w:rsidP="00D40231">
      <w:pPr>
        <w:spacing w:after="120" w:line="480" w:lineRule="auto"/>
        <w:ind w:left="720" w:hanging="720"/>
        <w:jc w:val="both"/>
        <w:rPr>
          <w:rFonts w:ascii="Times New Roman" w:hAnsi="Times New Roman"/>
        </w:rPr>
      </w:pPr>
      <w:r w:rsidRPr="00532AF0">
        <w:rPr>
          <w:rFonts w:ascii="Times New Roman" w:hAnsi="Times New Roman"/>
        </w:rPr>
        <w:t>O’Connor, W. P., D. H. Bromwich, and J. F. Carrasco</w:t>
      </w:r>
      <w:r>
        <w:rPr>
          <w:rFonts w:ascii="Times New Roman" w:hAnsi="Times New Roman"/>
        </w:rPr>
        <w:t xml:space="preserve">, 1994: Cyclonically Forced Barrier Winds along the Transantarctic Mountains near Ross Island.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122</w:t>
      </w:r>
      <w:r>
        <w:rPr>
          <w:rFonts w:ascii="Times New Roman" w:hAnsi="Times New Roman"/>
        </w:rPr>
        <w:t>, 137-150.</w:t>
      </w:r>
    </w:p>
    <w:p w14:paraId="1E8E6241" w14:textId="77777777" w:rsidR="00042BD0" w:rsidRDefault="008F56C6" w:rsidP="00D40231">
      <w:pPr>
        <w:spacing w:after="120" w:line="480" w:lineRule="auto"/>
        <w:ind w:left="720" w:hanging="720"/>
        <w:jc w:val="both"/>
        <w:rPr>
          <w:rFonts w:ascii="Times New Roman" w:hAnsi="Times New Roman"/>
        </w:rPr>
      </w:pPr>
      <w:r w:rsidRPr="00532AF0">
        <w:rPr>
          <w:rFonts w:ascii="Times New Roman" w:hAnsi="Times New Roman"/>
        </w:rPr>
        <w:t>Parish, T. R. and D. H. Bromwich</w:t>
      </w:r>
      <w:r>
        <w:rPr>
          <w:rFonts w:ascii="Times New Roman" w:hAnsi="Times New Roman"/>
        </w:rPr>
        <w:t xml:space="preserve">, 1998: A Case Study of Antarctic Katabatic Wind Interaction with Large Scale Forcing.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126</w:t>
      </w:r>
      <w:r>
        <w:rPr>
          <w:rFonts w:ascii="Times New Roman" w:hAnsi="Times New Roman"/>
        </w:rPr>
        <w:t>, 199-209.</w:t>
      </w:r>
    </w:p>
    <w:p w14:paraId="480D0714" w14:textId="673E3A42" w:rsidR="00B154C4" w:rsidRDefault="00B154C4" w:rsidP="002E619C">
      <w:pPr>
        <w:autoSpaceDE w:val="0"/>
        <w:autoSpaceDN w:val="0"/>
        <w:adjustRightInd w:val="0"/>
        <w:spacing w:line="480" w:lineRule="auto"/>
        <w:rPr>
          <w:rFonts w:ascii="Times New Roman" w:hAnsi="Times New Roman" w:cs="Times New Roman"/>
          <w:color w:val="272525"/>
        </w:rPr>
      </w:pPr>
      <w:r w:rsidRPr="00532AF0">
        <w:rPr>
          <w:rFonts w:ascii="Times New Roman" w:hAnsi="Times New Roman"/>
        </w:rPr>
        <w:t>Parish, T. R. and D. H. Bromwich</w:t>
      </w:r>
      <w:r>
        <w:rPr>
          <w:rFonts w:ascii="Times New Roman" w:hAnsi="Times New Roman"/>
        </w:rPr>
        <w:t xml:space="preserve">, 2007: </w:t>
      </w:r>
      <w:r w:rsidRPr="00B154C4">
        <w:rPr>
          <w:rFonts w:ascii="TimesTen-Bold" w:hAnsi="TimesTen-Bold" w:cs="TimesTen-Bold"/>
          <w:bCs/>
          <w:color w:val="272525"/>
        </w:rPr>
        <w:t xml:space="preserve">Reexamination of the Near-Surface Airflow </w:t>
      </w:r>
      <w:r>
        <w:rPr>
          <w:rFonts w:ascii="TimesTen-Bold" w:hAnsi="TimesTen-Bold" w:cs="TimesTen-Bold"/>
          <w:bCs/>
          <w:color w:val="272525"/>
        </w:rPr>
        <w:t xml:space="preserve"> </w:t>
      </w:r>
      <w:r>
        <w:rPr>
          <w:rFonts w:ascii="TimesTen-Bold" w:hAnsi="TimesTen-Bold" w:cs="TimesTen-Bold"/>
          <w:bCs/>
          <w:color w:val="272525"/>
        </w:rPr>
        <w:tab/>
      </w:r>
      <w:r w:rsidRPr="00B154C4">
        <w:rPr>
          <w:rFonts w:ascii="TimesTen-Bold" w:hAnsi="TimesTen-Bold" w:cs="TimesTen-Bold"/>
          <w:bCs/>
          <w:color w:val="272525"/>
        </w:rPr>
        <w:t xml:space="preserve">over the Antarctic Continent </w:t>
      </w:r>
      <w:proofErr w:type="spellStart"/>
      <w:r w:rsidRPr="00B154C4">
        <w:rPr>
          <w:rFonts w:ascii="TimesTen-Bold" w:hAnsi="TimesTen-Bold" w:cs="TimesTen-Bold"/>
          <w:bCs/>
          <w:color w:val="272525"/>
        </w:rPr>
        <w:t>andImplications</w:t>
      </w:r>
      <w:proofErr w:type="spellEnd"/>
      <w:r w:rsidRPr="00B154C4">
        <w:rPr>
          <w:rFonts w:ascii="TimesTen-Bold" w:hAnsi="TimesTen-Bold" w:cs="TimesTen-Bold"/>
          <w:bCs/>
          <w:color w:val="272525"/>
        </w:rPr>
        <w:t xml:space="preserve"> on Atmospheric Circulations at </w:t>
      </w:r>
      <w:r>
        <w:rPr>
          <w:rFonts w:ascii="TimesTen-Bold" w:hAnsi="TimesTen-Bold" w:cs="TimesTen-Bold"/>
          <w:bCs/>
          <w:color w:val="272525"/>
        </w:rPr>
        <w:tab/>
      </w:r>
      <w:r w:rsidRPr="00B154C4">
        <w:rPr>
          <w:rFonts w:ascii="TimesTen-Bold" w:hAnsi="TimesTen-Bold" w:cs="TimesTen-Bold"/>
          <w:bCs/>
          <w:color w:val="272525"/>
        </w:rPr>
        <w:t>High Southern Latitudes</w:t>
      </w:r>
      <w:r>
        <w:rPr>
          <w:rFonts w:ascii="TimesTen-Bold" w:hAnsi="TimesTen-Bold" w:cs="TimesTen-Bold"/>
          <w:bCs/>
          <w:color w:val="272525"/>
        </w:rPr>
        <w:t xml:space="preserve">. </w:t>
      </w:r>
      <w:r>
        <w:rPr>
          <w:rFonts w:ascii="TimesTen-Bold" w:hAnsi="TimesTen-Bold" w:cs="TimesTen-Bold"/>
          <w:bCs/>
          <w:i/>
          <w:color w:val="272525"/>
        </w:rPr>
        <w:t xml:space="preserve">Mon. </w:t>
      </w:r>
      <w:proofErr w:type="spellStart"/>
      <w:r>
        <w:rPr>
          <w:rFonts w:ascii="TimesTen-Bold" w:hAnsi="TimesTen-Bold" w:cs="TimesTen-Bold"/>
          <w:bCs/>
          <w:i/>
          <w:color w:val="272525"/>
        </w:rPr>
        <w:t>Wea</w:t>
      </w:r>
      <w:proofErr w:type="spellEnd"/>
      <w:r>
        <w:rPr>
          <w:rFonts w:ascii="TimesTen-Bold" w:hAnsi="TimesTen-Bold" w:cs="TimesTen-Bold"/>
          <w:bCs/>
          <w:i/>
          <w:color w:val="272525"/>
        </w:rPr>
        <w:t xml:space="preserve">. Rev., </w:t>
      </w:r>
      <w:r w:rsidRPr="00B154C4">
        <w:rPr>
          <w:rFonts w:ascii="TimesTen-Bold" w:hAnsi="TimesTen-Bold" w:cs="TimesTen-Bold"/>
          <w:bCs/>
          <w:color w:val="272525"/>
        </w:rPr>
        <w:t>135</w:t>
      </w:r>
      <w:r>
        <w:rPr>
          <w:rFonts w:ascii="TimesTen-Bold" w:hAnsi="TimesTen-Bold" w:cs="TimesTen-Bold"/>
          <w:bCs/>
          <w:color w:val="272525"/>
        </w:rPr>
        <w:t xml:space="preserve">, </w:t>
      </w:r>
      <w:r w:rsidRPr="00B154C4">
        <w:rPr>
          <w:rFonts w:ascii="TimesTen-Bold" w:hAnsi="TimesTen-Bold" w:cs="TimesTen-Bold"/>
          <w:bCs/>
          <w:color w:val="272525"/>
        </w:rPr>
        <w:t>1961</w:t>
      </w:r>
      <w:r>
        <w:rPr>
          <w:rFonts w:ascii="TimesTen-Bold" w:hAnsi="TimesTen-Bold" w:cs="TimesTen-Bold"/>
          <w:bCs/>
          <w:color w:val="272525"/>
        </w:rPr>
        <w:t xml:space="preserve">-1973. </w:t>
      </w:r>
      <w:r w:rsidRPr="00B154C4">
        <w:rPr>
          <w:rFonts w:ascii="Times New Roman" w:hAnsi="Times New Roman" w:cs="Times New Roman"/>
          <w:color w:val="272525"/>
        </w:rPr>
        <w:t xml:space="preserve">DOI: </w:t>
      </w:r>
      <w:r>
        <w:rPr>
          <w:rFonts w:ascii="Times New Roman" w:hAnsi="Times New Roman" w:cs="Times New Roman"/>
          <w:color w:val="272525"/>
        </w:rPr>
        <w:tab/>
      </w:r>
      <w:r w:rsidRPr="00B154C4">
        <w:rPr>
          <w:rFonts w:ascii="Times New Roman" w:hAnsi="Times New Roman" w:cs="Times New Roman"/>
          <w:color w:val="272525"/>
        </w:rPr>
        <w:t>10.1175/MWR3374.1</w:t>
      </w:r>
    </w:p>
    <w:p w14:paraId="071A1AE2" w14:textId="77777777" w:rsidR="00EA0BEC" w:rsidRPr="00EA0BEC" w:rsidRDefault="00EA0BEC" w:rsidP="00EA0BEC">
      <w:pPr>
        <w:tabs>
          <w:tab w:val="left" w:pos="2160"/>
        </w:tabs>
        <w:spacing w:line="480" w:lineRule="auto"/>
        <w:ind w:left="720" w:hanging="720"/>
        <w:jc w:val="both"/>
        <w:rPr>
          <w:rFonts w:ascii="Times New Roman" w:hAnsi="Times New Roman" w:cs="Times New Roman"/>
        </w:rPr>
      </w:pPr>
      <w:r w:rsidRPr="00EA0BEC">
        <w:rPr>
          <w:rFonts w:ascii="Times New Roman" w:hAnsi="Times New Roman" w:cs="Times New Roman"/>
        </w:rPr>
        <w:t xml:space="preserve">Parish, T.R., J.J. </w:t>
      </w:r>
      <w:proofErr w:type="spellStart"/>
      <w:r w:rsidRPr="00EA0BEC">
        <w:rPr>
          <w:rFonts w:ascii="Times New Roman" w:hAnsi="Times New Roman" w:cs="Times New Roman"/>
        </w:rPr>
        <w:t>Cassano</w:t>
      </w:r>
      <w:proofErr w:type="spellEnd"/>
      <w:r w:rsidRPr="00EA0BEC">
        <w:rPr>
          <w:rFonts w:ascii="Times New Roman" w:hAnsi="Times New Roman" w:cs="Times New Roman"/>
        </w:rPr>
        <w:t xml:space="preserve">, and M.W. </w:t>
      </w:r>
      <w:proofErr w:type="spellStart"/>
      <w:r w:rsidRPr="00EA0BEC">
        <w:rPr>
          <w:rFonts w:ascii="Times New Roman" w:hAnsi="Times New Roman" w:cs="Times New Roman"/>
        </w:rPr>
        <w:t>Seefeldt</w:t>
      </w:r>
      <w:proofErr w:type="spellEnd"/>
      <w:r w:rsidRPr="00EA0BEC">
        <w:rPr>
          <w:rFonts w:ascii="Times New Roman" w:hAnsi="Times New Roman" w:cs="Times New Roman"/>
        </w:rPr>
        <w:t xml:space="preserve">, 2006: Characteristics of the Ross Ice Shelf air stream as depicted in Antarctic Mesoscale Prediction System simulations. </w:t>
      </w:r>
      <w:r w:rsidRPr="00EA0BEC">
        <w:rPr>
          <w:rFonts w:ascii="Times New Roman" w:hAnsi="Times New Roman" w:cs="Times New Roman"/>
          <w:i/>
        </w:rPr>
        <w:t xml:space="preserve">J. </w:t>
      </w:r>
      <w:proofErr w:type="spellStart"/>
      <w:r w:rsidRPr="00EA0BEC">
        <w:rPr>
          <w:rFonts w:ascii="Times New Roman" w:hAnsi="Times New Roman" w:cs="Times New Roman"/>
          <w:i/>
        </w:rPr>
        <w:t>Geophys</w:t>
      </w:r>
      <w:proofErr w:type="spellEnd"/>
      <w:r w:rsidRPr="00EA0BEC">
        <w:rPr>
          <w:rFonts w:ascii="Times New Roman" w:hAnsi="Times New Roman" w:cs="Times New Roman"/>
          <w:i/>
        </w:rPr>
        <w:t xml:space="preserve">. Res., </w:t>
      </w:r>
      <w:r w:rsidRPr="00EA0BEC">
        <w:rPr>
          <w:rFonts w:ascii="Times New Roman" w:hAnsi="Times New Roman" w:cs="Times New Roman"/>
          <w:b/>
        </w:rPr>
        <w:t>111,</w:t>
      </w:r>
      <w:r w:rsidRPr="00EA0BEC">
        <w:rPr>
          <w:rFonts w:ascii="Times New Roman" w:hAnsi="Times New Roman" w:cs="Times New Roman"/>
        </w:rPr>
        <w:t xml:space="preserve"> D12109, doi</w:t>
      </w:r>
      <w:proofErr w:type="gramStart"/>
      <w:r w:rsidRPr="00EA0BEC">
        <w:rPr>
          <w:rFonts w:ascii="Times New Roman" w:hAnsi="Times New Roman" w:cs="Times New Roman"/>
        </w:rPr>
        <w:t>:10.1029</w:t>
      </w:r>
      <w:proofErr w:type="gramEnd"/>
      <w:r w:rsidRPr="00EA0BEC">
        <w:rPr>
          <w:rFonts w:ascii="Times New Roman" w:hAnsi="Times New Roman" w:cs="Times New Roman"/>
        </w:rPr>
        <w:t>/2005JD006185.</w:t>
      </w:r>
    </w:p>
    <w:p w14:paraId="575C0FBC" w14:textId="77777777" w:rsidR="008F56C6" w:rsidRDefault="00042BD0" w:rsidP="00EA0BEC">
      <w:pPr>
        <w:spacing w:before="240" w:line="480" w:lineRule="auto"/>
        <w:ind w:left="720" w:hanging="720"/>
        <w:jc w:val="both"/>
        <w:rPr>
          <w:rFonts w:ascii="Times New Roman" w:hAnsi="Times New Roman"/>
        </w:rPr>
      </w:pPr>
      <w:r w:rsidRPr="00532AF0">
        <w:rPr>
          <w:rFonts w:ascii="Times New Roman" w:hAnsi="Times New Roman"/>
        </w:rPr>
        <w:lastRenderedPageBreak/>
        <w:t>Powers, J. G.</w:t>
      </w:r>
      <w:r>
        <w:rPr>
          <w:rFonts w:ascii="Times New Roman" w:hAnsi="Times New Roman"/>
        </w:rPr>
        <w:t xml:space="preserve">, 2007: Numerical Prediction of an Antarctic Strong Wind Event with the Weather Research and Forecasting (WRF) Model.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135</w:t>
      </w:r>
      <w:r>
        <w:rPr>
          <w:rFonts w:ascii="Times New Roman" w:hAnsi="Times New Roman"/>
        </w:rPr>
        <w:t xml:space="preserve">, </w:t>
      </w:r>
      <w:r w:rsidR="002D478B">
        <w:rPr>
          <w:rFonts w:ascii="Times New Roman" w:hAnsi="Times New Roman"/>
        </w:rPr>
        <w:t>3134-3157.</w:t>
      </w:r>
    </w:p>
    <w:p w14:paraId="01D47B03" w14:textId="77777777" w:rsidR="008F56C6" w:rsidRDefault="008F56C6" w:rsidP="00D40231">
      <w:pPr>
        <w:spacing w:after="120" w:line="480" w:lineRule="auto"/>
        <w:ind w:left="720" w:hanging="720"/>
        <w:jc w:val="both"/>
        <w:rPr>
          <w:rFonts w:ascii="Times New Roman" w:hAnsi="Times New Roman"/>
        </w:rPr>
      </w:pPr>
      <w:r w:rsidRPr="00532AF0">
        <w:rPr>
          <w:rFonts w:ascii="Times New Roman" w:hAnsi="Times New Roman"/>
        </w:rPr>
        <w:t xml:space="preserve">Powers, J. G., K. W. Manning, D. H. Bromwich, J. J. </w:t>
      </w:r>
      <w:proofErr w:type="spellStart"/>
      <w:r w:rsidRPr="00532AF0">
        <w:rPr>
          <w:rFonts w:ascii="Times New Roman" w:hAnsi="Times New Roman"/>
        </w:rPr>
        <w:t>Cassano</w:t>
      </w:r>
      <w:proofErr w:type="spellEnd"/>
      <w:r w:rsidRPr="00532AF0">
        <w:rPr>
          <w:rFonts w:ascii="Times New Roman" w:hAnsi="Times New Roman"/>
        </w:rPr>
        <w:t xml:space="preserve">, and A. M. </w:t>
      </w:r>
      <w:proofErr w:type="spellStart"/>
      <w:r w:rsidRPr="00532AF0">
        <w:rPr>
          <w:rFonts w:ascii="Times New Roman" w:hAnsi="Times New Roman"/>
        </w:rPr>
        <w:t>Cayette</w:t>
      </w:r>
      <w:proofErr w:type="spellEnd"/>
      <w:r>
        <w:rPr>
          <w:rFonts w:ascii="Times New Roman" w:hAnsi="Times New Roman"/>
        </w:rPr>
        <w:t xml:space="preserve">, 2012: A Decade of Antarctic Science Support Through AMPS. </w:t>
      </w:r>
      <w:r>
        <w:rPr>
          <w:rFonts w:ascii="Times New Roman" w:hAnsi="Times New Roman"/>
          <w:i/>
        </w:rPr>
        <w:t>Bull. Amer. Meteor. Soc.</w:t>
      </w:r>
      <w:r>
        <w:rPr>
          <w:rFonts w:ascii="Times New Roman" w:hAnsi="Times New Roman"/>
        </w:rPr>
        <w:t xml:space="preserve">, </w:t>
      </w:r>
      <w:r>
        <w:rPr>
          <w:rFonts w:ascii="Times New Roman" w:hAnsi="Times New Roman"/>
          <w:b/>
        </w:rPr>
        <w:t>93</w:t>
      </w:r>
      <w:r>
        <w:rPr>
          <w:rFonts w:ascii="Times New Roman" w:hAnsi="Times New Roman"/>
        </w:rPr>
        <w:t>, 1699-1712.</w:t>
      </w:r>
    </w:p>
    <w:p w14:paraId="4F7FE227" w14:textId="77777777" w:rsidR="008F56C6" w:rsidRDefault="008F56C6" w:rsidP="00D40231">
      <w:pPr>
        <w:spacing w:after="120" w:line="480" w:lineRule="auto"/>
        <w:ind w:left="720" w:hanging="720"/>
        <w:jc w:val="both"/>
        <w:rPr>
          <w:rFonts w:ascii="Times New Roman" w:hAnsi="Times New Roman"/>
        </w:rPr>
      </w:pPr>
      <w:proofErr w:type="spellStart"/>
      <w:r w:rsidRPr="00532AF0">
        <w:rPr>
          <w:rFonts w:ascii="Times New Roman" w:hAnsi="Times New Roman"/>
        </w:rPr>
        <w:t>Seefeldt</w:t>
      </w:r>
      <w:proofErr w:type="spellEnd"/>
      <w:r w:rsidRPr="00532AF0">
        <w:rPr>
          <w:rFonts w:ascii="Times New Roman" w:hAnsi="Times New Roman"/>
        </w:rPr>
        <w:t>, M. W., G. J. Tripoli, and C. R. Stearns</w:t>
      </w:r>
      <w:r>
        <w:rPr>
          <w:rFonts w:ascii="Times New Roman" w:hAnsi="Times New Roman"/>
        </w:rPr>
        <w:t xml:space="preserve">, 2003: A High-Resolution Numerical Simulation of the Wind Flow in the Ross Island Region, Antarctica.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131</w:t>
      </w:r>
      <w:r>
        <w:rPr>
          <w:rFonts w:ascii="Times New Roman" w:hAnsi="Times New Roman"/>
        </w:rPr>
        <w:t>, 435-458.</w:t>
      </w:r>
    </w:p>
    <w:p w14:paraId="7813D79F" w14:textId="77777777" w:rsidR="002D478B" w:rsidRDefault="008F56C6" w:rsidP="00D40231">
      <w:pPr>
        <w:spacing w:after="120" w:line="480" w:lineRule="auto"/>
        <w:ind w:left="720" w:hanging="720"/>
        <w:jc w:val="both"/>
        <w:rPr>
          <w:rFonts w:ascii="Times New Roman" w:hAnsi="Times New Roman"/>
        </w:rPr>
      </w:pPr>
      <w:proofErr w:type="spellStart"/>
      <w:r w:rsidRPr="00532AF0">
        <w:rPr>
          <w:rFonts w:ascii="Times New Roman" w:hAnsi="Times New Roman"/>
        </w:rPr>
        <w:t>Seefeldt</w:t>
      </w:r>
      <w:proofErr w:type="spellEnd"/>
      <w:r w:rsidRPr="00532AF0">
        <w:rPr>
          <w:rFonts w:ascii="Times New Roman" w:hAnsi="Times New Roman"/>
        </w:rPr>
        <w:t xml:space="preserve">, M. W., J. J. </w:t>
      </w:r>
      <w:proofErr w:type="spellStart"/>
      <w:r w:rsidRPr="00532AF0">
        <w:rPr>
          <w:rFonts w:ascii="Times New Roman" w:hAnsi="Times New Roman"/>
        </w:rPr>
        <w:t>Cassano</w:t>
      </w:r>
      <w:proofErr w:type="spellEnd"/>
      <w:r w:rsidRPr="00532AF0">
        <w:rPr>
          <w:rFonts w:ascii="Times New Roman" w:hAnsi="Times New Roman"/>
        </w:rPr>
        <w:t>, and T. R. Parish, 2007</w:t>
      </w:r>
      <w:r>
        <w:rPr>
          <w:rFonts w:ascii="Times New Roman" w:hAnsi="Times New Roman"/>
        </w:rPr>
        <w:t xml:space="preserve">: Dominant Regimes of the Ross Ice Shelf Wind Field during Austral Autumn 2005. </w:t>
      </w:r>
      <w:r>
        <w:rPr>
          <w:rFonts w:ascii="Times New Roman" w:hAnsi="Times New Roman"/>
          <w:i/>
        </w:rPr>
        <w:t xml:space="preserve">J. Appl. Meteor. </w:t>
      </w:r>
      <w:proofErr w:type="spellStart"/>
      <w:proofErr w:type="gramStart"/>
      <w:r>
        <w:rPr>
          <w:rFonts w:ascii="Times New Roman" w:hAnsi="Times New Roman"/>
          <w:i/>
        </w:rPr>
        <w:t>Climatol</w:t>
      </w:r>
      <w:proofErr w:type="spellEnd"/>
      <w:r>
        <w:rPr>
          <w:rFonts w:ascii="Times New Roman" w:hAnsi="Times New Roman"/>
          <w:i/>
        </w:rPr>
        <w:t>.</w:t>
      </w:r>
      <w:r>
        <w:rPr>
          <w:rFonts w:ascii="Times New Roman" w:hAnsi="Times New Roman"/>
        </w:rPr>
        <w:t>,</w:t>
      </w:r>
      <w:proofErr w:type="gramEnd"/>
      <w:r>
        <w:rPr>
          <w:rFonts w:ascii="Times New Roman" w:hAnsi="Times New Roman"/>
        </w:rPr>
        <w:t xml:space="preserve"> </w:t>
      </w:r>
      <w:r>
        <w:rPr>
          <w:rFonts w:ascii="Times New Roman" w:hAnsi="Times New Roman"/>
          <w:b/>
        </w:rPr>
        <w:t>46</w:t>
      </w:r>
      <w:r>
        <w:rPr>
          <w:rFonts w:ascii="Times New Roman" w:hAnsi="Times New Roman"/>
        </w:rPr>
        <w:t>, 1933-1955.</w:t>
      </w:r>
    </w:p>
    <w:p w14:paraId="2C43DD5B" w14:textId="77777777" w:rsidR="00E322A4" w:rsidRPr="00221400" w:rsidRDefault="00E322A4" w:rsidP="00D40231">
      <w:pPr>
        <w:spacing w:after="120" w:line="480" w:lineRule="auto"/>
        <w:ind w:left="720" w:hanging="720"/>
        <w:jc w:val="both"/>
        <w:rPr>
          <w:rFonts w:ascii="Times New Roman" w:hAnsi="Times New Roman"/>
        </w:rPr>
      </w:pPr>
      <w:r w:rsidRPr="00221400">
        <w:rPr>
          <w:rFonts w:ascii="Times New Roman" w:hAnsi="Times New Roman"/>
        </w:rPr>
        <w:t>Simmonds</w:t>
      </w:r>
      <w:r w:rsidR="00221400">
        <w:rPr>
          <w:rFonts w:ascii="Times New Roman" w:hAnsi="Times New Roman"/>
        </w:rPr>
        <w:t>, I.</w:t>
      </w:r>
      <w:r w:rsidR="00532AF0" w:rsidRPr="00221400">
        <w:rPr>
          <w:rFonts w:ascii="Times New Roman" w:hAnsi="Times New Roman"/>
        </w:rPr>
        <w:t xml:space="preserve"> and </w:t>
      </w:r>
      <w:r w:rsidR="00221400">
        <w:rPr>
          <w:rFonts w:ascii="Times New Roman" w:hAnsi="Times New Roman"/>
        </w:rPr>
        <w:t xml:space="preserve">D.A. </w:t>
      </w:r>
      <w:r w:rsidR="00532AF0" w:rsidRPr="00221400">
        <w:rPr>
          <w:rFonts w:ascii="Times New Roman" w:hAnsi="Times New Roman"/>
        </w:rPr>
        <w:t>Jones</w:t>
      </w:r>
      <w:r w:rsidR="00221400">
        <w:rPr>
          <w:rFonts w:ascii="Times New Roman" w:hAnsi="Times New Roman"/>
        </w:rPr>
        <w:t xml:space="preserve">, 1998: The mean structure and temporal variability of the semiannual oscillation in the southern </w:t>
      </w:r>
      <w:proofErr w:type="spellStart"/>
      <w:r w:rsidR="00221400">
        <w:rPr>
          <w:rFonts w:ascii="Times New Roman" w:hAnsi="Times New Roman"/>
        </w:rPr>
        <w:t>extratropics</w:t>
      </w:r>
      <w:proofErr w:type="spellEnd"/>
      <w:r w:rsidR="00221400">
        <w:rPr>
          <w:rFonts w:ascii="Times New Roman" w:hAnsi="Times New Roman"/>
        </w:rPr>
        <w:t xml:space="preserve">. </w:t>
      </w:r>
      <w:r w:rsidR="00221400">
        <w:rPr>
          <w:rFonts w:ascii="Times New Roman" w:hAnsi="Times New Roman"/>
          <w:i/>
        </w:rPr>
        <w:t xml:space="preserve">Int. J. </w:t>
      </w:r>
      <w:proofErr w:type="spellStart"/>
      <w:r w:rsidR="00221400">
        <w:rPr>
          <w:rFonts w:ascii="Times New Roman" w:hAnsi="Times New Roman"/>
          <w:i/>
        </w:rPr>
        <w:t>Climatol</w:t>
      </w:r>
      <w:proofErr w:type="spellEnd"/>
      <w:r w:rsidR="00221400">
        <w:rPr>
          <w:rFonts w:ascii="Times New Roman" w:hAnsi="Times New Roman"/>
          <w:i/>
        </w:rPr>
        <w:t>.</w:t>
      </w:r>
      <w:r w:rsidR="00221400">
        <w:rPr>
          <w:rFonts w:ascii="Times New Roman" w:hAnsi="Times New Roman"/>
        </w:rPr>
        <w:t xml:space="preserve">, </w:t>
      </w:r>
      <w:r w:rsidR="00221400">
        <w:rPr>
          <w:rFonts w:ascii="Times New Roman" w:hAnsi="Times New Roman"/>
          <w:b/>
        </w:rPr>
        <w:t>18</w:t>
      </w:r>
      <w:r w:rsidR="00221400">
        <w:rPr>
          <w:rFonts w:ascii="Times New Roman" w:hAnsi="Times New Roman"/>
        </w:rPr>
        <w:t>, 473-504.</w:t>
      </w:r>
    </w:p>
    <w:p w14:paraId="428FC9CB" w14:textId="77777777" w:rsidR="002D478B" w:rsidRDefault="002D478B" w:rsidP="00D40231">
      <w:pPr>
        <w:spacing w:after="120" w:line="480" w:lineRule="auto"/>
        <w:ind w:left="720" w:hanging="720"/>
        <w:jc w:val="both"/>
        <w:rPr>
          <w:rFonts w:ascii="Times New Roman" w:hAnsi="Times New Roman"/>
        </w:rPr>
      </w:pPr>
      <w:r w:rsidRPr="00532AF0">
        <w:rPr>
          <w:rFonts w:ascii="Times New Roman" w:hAnsi="Times New Roman"/>
        </w:rPr>
        <w:t xml:space="preserve">Steinhoff, D. F., D. H. Bromwich, M. </w:t>
      </w:r>
      <w:proofErr w:type="spellStart"/>
      <w:r w:rsidRPr="00532AF0">
        <w:rPr>
          <w:rFonts w:ascii="Times New Roman" w:hAnsi="Times New Roman"/>
        </w:rPr>
        <w:t>Lambertson</w:t>
      </w:r>
      <w:proofErr w:type="spellEnd"/>
      <w:r w:rsidRPr="00532AF0">
        <w:rPr>
          <w:rFonts w:ascii="Times New Roman" w:hAnsi="Times New Roman"/>
        </w:rPr>
        <w:t>, S. L. Knuth, and M. A. Lazzara</w:t>
      </w:r>
      <w:r>
        <w:rPr>
          <w:rFonts w:ascii="Times New Roman" w:hAnsi="Times New Roman"/>
        </w:rPr>
        <w:t xml:space="preserve">, 2008: A Dynamical Investigation of the May 2004 McMurdo Antarctic Severe Wind Event Using AMPS.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136</w:t>
      </w:r>
      <w:r>
        <w:rPr>
          <w:rFonts w:ascii="Times New Roman" w:hAnsi="Times New Roman"/>
        </w:rPr>
        <w:t>, 7-26.</w:t>
      </w:r>
    </w:p>
    <w:p w14:paraId="213D5381" w14:textId="77777777" w:rsidR="00496B9B" w:rsidRDefault="00496B9B" w:rsidP="00D40231">
      <w:pPr>
        <w:spacing w:after="120" w:line="480" w:lineRule="auto"/>
        <w:ind w:left="720" w:hanging="720"/>
        <w:jc w:val="both"/>
        <w:rPr>
          <w:rFonts w:ascii="Times New Roman" w:hAnsi="Times New Roman"/>
        </w:rPr>
      </w:pPr>
      <w:r w:rsidRPr="00532AF0">
        <w:rPr>
          <w:rFonts w:ascii="Times New Roman" w:hAnsi="Times New Roman"/>
        </w:rPr>
        <w:t>Steinhoff, D. F., S. Chaudhuri, and D. H. Bromwich</w:t>
      </w:r>
      <w:r>
        <w:rPr>
          <w:rFonts w:ascii="Times New Roman" w:hAnsi="Times New Roman"/>
        </w:rPr>
        <w:t xml:space="preserve">, 2009: A Case Study of a Ross Ice Shelf Airstream Event: A New Perspective. </w:t>
      </w:r>
      <w:r>
        <w:rPr>
          <w:rFonts w:ascii="Times New Roman" w:hAnsi="Times New Roman"/>
          <w:i/>
        </w:rPr>
        <w:t xml:space="preserve">Mon. </w:t>
      </w:r>
      <w:proofErr w:type="spellStart"/>
      <w:r>
        <w:rPr>
          <w:rFonts w:ascii="Times New Roman" w:hAnsi="Times New Roman"/>
          <w:i/>
        </w:rPr>
        <w:t>Wea</w:t>
      </w:r>
      <w:proofErr w:type="spellEnd"/>
      <w:r>
        <w:rPr>
          <w:rFonts w:ascii="Times New Roman" w:hAnsi="Times New Roman"/>
          <w:i/>
        </w:rPr>
        <w:t>. Rev.</w:t>
      </w:r>
      <w:r>
        <w:rPr>
          <w:rFonts w:ascii="Times New Roman" w:hAnsi="Times New Roman"/>
        </w:rPr>
        <w:t xml:space="preserve">, </w:t>
      </w:r>
      <w:r>
        <w:rPr>
          <w:rFonts w:ascii="Times New Roman" w:hAnsi="Times New Roman"/>
          <w:b/>
        </w:rPr>
        <w:t>137</w:t>
      </w:r>
      <w:r>
        <w:rPr>
          <w:rFonts w:ascii="Times New Roman" w:hAnsi="Times New Roman"/>
        </w:rPr>
        <w:t>, 4030-4046.</w:t>
      </w:r>
    </w:p>
    <w:p w14:paraId="48B93EC6" w14:textId="77777777" w:rsidR="008F56C6" w:rsidRDefault="008F56C6" w:rsidP="00D40231">
      <w:pPr>
        <w:spacing w:after="120" w:line="480" w:lineRule="auto"/>
        <w:ind w:left="720" w:hanging="720"/>
        <w:jc w:val="both"/>
        <w:rPr>
          <w:rFonts w:ascii="Times New Roman" w:hAnsi="Times New Roman"/>
        </w:rPr>
      </w:pPr>
      <w:r w:rsidRPr="00532AF0">
        <w:rPr>
          <w:rFonts w:ascii="Times New Roman" w:hAnsi="Times New Roman"/>
        </w:rPr>
        <w:t xml:space="preserve">Turner, J., S. N. </w:t>
      </w:r>
      <w:proofErr w:type="spellStart"/>
      <w:r w:rsidRPr="00532AF0">
        <w:rPr>
          <w:rFonts w:ascii="Times New Roman" w:hAnsi="Times New Roman"/>
        </w:rPr>
        <w:t>Chenoli</w:t>
      </w:r>
      <w:proofErr w:type="spellEnd"/>
      <w:r w:rsidRPr="00532AF0">
        <w:rPr>
          <w:rFonts w:ascii="Times New Roman" w:hAnsi="Times New Roman"/>
        </w:rPr>
        <w:t xml:space="preserve">, A. A. </w:t>
      </w:r>
      <w:proofErr w:type="spellStart"/>
      <w:r w:rsidRPr="00532AF0">
        <w:rPr>
          <w:rFonts w:ascii="Times New Roman" w:hAnsi="Times New Roman"/>
        </w:rPr>
        <w:t>Samah</w:t>
      </w:r>
      <w:proofErr w:type="spellEnd"/>
      <w:r w:rsidRPr="00532AF0">
        <w:rPr>
          <w:rFonts w:ascii="Times New Roman" w:hAnsi="Times New Roman"/>
        </w:rPr>
        <w:t>, G. Marshall, T. Phillips, and A. Orr</w:t>
      </w:r>
      <w:r>
        <w:rPr>
          <w:rFonts w:ascii="Times New Roman" w:hAnsi="Times New Roman"/>
        </w:rPr>
        <w:t xml:space="preserve">, 2009: Strong wind events in the Antarctic. </w:t>
      </w:r>
      <w:r>
        <w:rPr>
          <w:rFonts w:ascii="Times New Roman" w:hAnsi="Times New Roman"/>
          <w:i/>
        </w:rPr>
        <w:t xml:space="preserve">J. </w:t>
      </w:r>
      <w:proofErr w:type="spellStart"/>
      <w:r>
        <w:rPr>
          <w:rFonts w:ascii="Times New Roman" w:hAnsi="Times New Roman"/>
          <w:i/>
        </w:rPr>
        <w:t>Geophys</w:t>
      </w:r>
      <w:proofErr w:type="spellEnd"/>
      <w:r>
        <w:rPr>
          <w:rFonts w:ascii="Times New Roman" w:hAnsi="Times New Roman"/>
          <w:i/>
        </w:rPr>
        <w:t>. Res.</w:t>
      </w:r>
      <w:r>
        <w:rPr>
          <w:rFonts w:ascii="Times New Roman" w:hAnsi="Times New Roman"/>
        </w:rPr>
        <w:t xml:space="preserve">, </w:t>
      </w:r>
      <w:r>
        <w:rPr>
          <w:rFonts w:ascii="Times New Roman" w:hAnsi="Times New Roman"/>
          <w:b/>
        </w:rPr>
        <w:t>144</w:t>
      </w:r>
      <w:r>
        <w:rPr>
          <w:rFonts w:ascii="Times New Roman" w:hAnsi="Times New Roman"/>
        </w:rPr>
        <w:t>, D18103, doi</w:t>
      </w:r>
      <w:proofErr w:type="gramStart"/>
      <w:r>
        <w:rPr>
          <w:rFonts w:ascii="Times New Roman" w:hAnsi="Times New Roman"/>
        </w:rPr>
        <w:t>:10.1029</w:t>
      </w:r>
      <w:proofErr w:type="gramEnd"/>
      <w:r>
        <w:rPr>
          <w:rFonts w:ascii="Times New Roman" w:hAnsi="Times New Roman"/>
        </w:rPr>
        <w:t>/2008JD011642.</w:t>
      </w:r>
    </w:p>
    <w:p w14:paraId="05AA13A4" w14:textId="77777777" w:rsidR="00E322A4" w:rsidRDefault="00E322A4" w:rsidP="00E322A4">
      <w:pPr>
        <w:spacing w:line="480" w:lineRule="auto"/>
        <w:ind w:left="720" w:hanging="720"/>
        <w:jc w:val="both"/>
        <w:rPr>
          <w:rFonts w:ascii="Times New Roman" w:hAnsi="Times New Roman"/>
        </w:rPr>
      </w:pPr>
      <w:r>
        <w:rPr>
          <w:rFonts w:ascii="Times New Roman" w:hAnsi="Times New Roman"/>
        </w:rPr>
        <w:lastRenderedPageBreak/>
        <w:t>Van Loon</w:t>
      </w:r>
      <w:r w:rsidR="00532AF0">
        <w:rPr>
          <w:rFonts w:ascii="Times New Roman" w:hAnsi="Times New Roman"/>
        </w:rPr>
        <w:t xml:space="preserve">, H., 1967: The Half-Yearly Oscillations in Middle and High Southern Latitudes and the Coreless Winter. </w:t>
      </w:r>
      <w:r w:rsidR="00532AF0">
        <w:rPr>
          <w:rFonts w:ascii="Times New Roman" w:hAnsi="Times New Roman"/>
          <w:i/>
        </w:rPr>
        <w:t>J. Atmos. Sci.,</w:t>
      </w:r>
      <w:r w:rsidR="00532AF0">
        <w:rPr>
          <w:rFonts w:ascii="Times New Roman" w:hAnsi="Times New Roman"/>
        </w:rPr>
        <w:t xml:space="preserve"> </w:t>
      </w:r>
      <w:r w:rsidR="00532AF0">
        <w:rPr>
          <w:rFonts w:ascii="Times New Roman" w:hAnsi="Times New Roman"/>
          <w:b/>
        </w:rPr>
        <w:t>24</w:t>
      </w:r>
      <w:r w:rsidR="00532AF0">
        <w:rPr>
          <w:rFonts w:ascii="Times New Roman" w:hAnsi="Times New Roman"/>
        </w:rPr>
        <w:t>, 472-486.</w:t>
      </w:r>
      <w:r>
        <w:rPr>
          <w:rFonts w:ascii="Times New Roman" w:hAnsi="Times New Roman"/>
        </w:rPr>
        <w:tab/>
      </w:r>
    </w:p>
    <w:p w14:paraId="68C028A8" w14:textId="77777777" w:rsidR="00E322A4" w:rsidRPr="00E322A4" w:rsidRDefault="00E322A4" w:rsidP="00E322A4">
      <w:pPr>
        <w:spacing w:line="480" w:lineRule="auto"/>
        <w:ind w:left="720" w:hanging="720"/>
        <w:jc w:val="both"/>
        <w:rPr>
          <w:rFonts w:ascii="Times New Roman" w:hAnsi="Times New Roman"/>
        </w:rPr>
      </w:pPr>
      <w:proofErr w:type="gramStart"/>
      <w:r w:rsidRPr="00532AF0">
        <w:t>Wilson, A.B., D.H. Bromwich, K.M. Hines, and S.-H.</w:t>
      </w:r>
      <w:proofErr w:type="gramEnd"/>
      <w:r w:rsidRPr="00532AF0">
        <w:t xml:space="preserve"> Wang</w:t>
      </w:r>
      <w:r>
        <w:t xml:space="preserve">, 2014: El Nino Flavors and </w:t>
      </w:r>
      <w:r>
        <w:br/>
        <w:t xml:space="preserve">Their Simulated Impacts on Atmospheric Circulation in the High Southern Latitudes. </w:t>
      </w:r>
      <w:r>
        <w:rPr>
          <w:i/>
        </w:rPr>
        <w:t xml:space="preserve">J. </w:t>
      </w:r>
      <w:proofErr w:type="spellStart"/>
      <w:r>
        <w:rPr>
          <w:i/>
        </w:rPr>
        <w:t>Clim</w:t>
      </w:r>
      <w:proofErr w:type="spellEnd"/>
      <w:r>
        <w:rPr>
          <w:i/>
        </w:rPr>
        <w:t>.</w:t>
      </w:r>
      <w:r>
        <w:t xml:space="preserve">, </w:t>
      </w:r>
      <w:r>
        <w:rPr>
          <w:b/>
        </w:rPr>
        <w:t>27</w:t>
      </w:r>
      <w:r>
        <w:t>, 8934-8955. DOI: 10:1175/JCLI-D-14-00296.1.</w:t>
      </w:r>
    </w:p>
    <w:p w14:paraId="155D43BE" w14:textId="77777777" w:rsidR="00D40231" w:rsidRDefault="00D40231">
      <w:pPr>
        <w:rPr>
          <w:rFonts w:ascii="Times New Roman" w:hAnsi="Times New Roman"/>
        </w:rPr>
      </w:pPr>
      <w:r>
        <w:rPr>
          <w:rFonts w:ascii="Times New Roman" w:hAnsi="Times New Roman"/>
        </w:rPr>
        <w:br w:type="page"/>
      </w:r>
    </w:p>
    <w:p w14:paraId="35FC8346" w14:textId="77777777" w:rsidR="00D40231" w:rsidRDefault="00D40231" w:rsidP="00870370">
      <w:pPr>
        <w:spacing w:line="480" w:lineRule="auto"/>
        <w:jc w:val="both"/>
        <w:rPr>
          <w:rFonts w:ascii="Times New Roman" w:hAnsi="Times New Roman"/>
        </w:rPr>
      </w:pPr>
    </w:p>
    <w:p w14:paraId="3344F790" w14:textId="77777777" w:rsidR="009E39ED" w:rsidRDefault="00D40231" w:rsidP="00D40231">
      <w:pPr>
        <w:spacing w:line="480" w:lineRule="auto"/>
        <w:rPr>
          <w:rFonts w:ascii="Times New Roman" w:hAnsi="Times New Roman" w:cs="Times New Roman"/>
          <w:b/>
        </w:rPr>
      </w:pPr>
      <w:r w:rsidRPr="00BF1310">
        <w:rPr>
          <w:rFonts w:ascii="Times New Roman" w:hAnsi="Times New Roman" w:cs="Times New Roman"/>
          <w:b/>
        </w:rPr>
        <w:t>Figures</w:t>
      </w:r>
      <w:r>
        <w:rPr>
          <w:rFonts w:ascii="Times New Roman" w:hAnsi="Times New Roman" w:cs="Times New Roman"/>
          <w:b/>
        </w:rPr>
        <w:t xml:space="preserve"> Captions </w:t>
      </w:r>
    </w:p>
    <w:p w14:paraId="77DA0EB3" w14:textId="7F32F68B" w:rsidR="004E5C4A" w:rsidRPr="004E5C4A" w:rsidRDefault="004E5C4A" w:rsidP="00D40231">
      <w:pPr>
        <w:spacing w:line="480" w:lineRule="auto"/>
        <w:rPr>
          <w:rFonts w:ascii="Times New Roman" w:hAnsi="Times New Roman" w:cs="Times New Roman"/>
        </w:rPr>
      </w:pPr>
      <w:proofErr w:type="gramStart"/>
      <w:r>
        <w:rPr>
          <w:rFonts w:ascii="Times New Roman" w:hAnsi="Times New Roman" w:cs="Times New Roman"/>
        </w:rPr>
        <w:t>Figure 1</w:t>
      </w:r>
      <w:r w:rsidR="00705A54">
        <w:rPr>
          <w:rFonts w:ascii="Times New Roman" w:hAnsi="Times New Roman" w:cs="Times New Roman"/>
        </w:rPr>
        <w:t>.</w:t>
      </w:r>
      <w:proofErr w:type="gramEnd"/>
      <w:r>
        <w:rPr>
          <w:rFonts w:ascii="Times New Roman" w:hAnsi="Times New Roman" w:cs="Times New Roman"/>
        </w:rPr>
        <w:t xml:space="preserve"> Map </w:t>
      </w:r>
      <w:r w:rsidR="00B93D52">
        <w:rPr>
          <w:rFonts w:ascii="Times New Roman" w:hAnsi="Times New Roman" w:cs="Times New Roman"/>
        </w:rPr>
        <w:t xml:space="preserve">inset </w:t>
      </w:r>
      <w:r>
        <w:rPr>
          <w:rFonts w:ascii="Times New Roman" w:hAnsi="Times New Roman" w:cs="Times New Roman"/>
        </w:rPr>
        <w:t>of the Ross Island region indicating staffed stations, AWSs, and important topographical features.</w:t>
      </w:r>
    </w:p>
    <w:p w14:paraId="5F1FFF71" w14:textId="77777777" w:rsidR="0032596C" w:rsidRDefault="0032596C" w:rsidP="00D40231">
      <w:pPr>
        <w:spacing w:line="480" w:lineRule="auto"/>
        <w:rPr>
          <w:rFonts w:ascii="Times New Roman" w:hAnsi="Times New Roman" w:cs="Times New Roman"/>
        </w:rPr>
      </w:pPr>
    </w:p>
    <w:p w14:paraId="0372DC7F" w14:textId="09377D9C" w:rsidR="002615C4" w:rsidRDefault="009E39ED" w:rsidP="00D40231">
      <w:pPr>
        <w:spacing w:line="480" w:lineRule="auto"/>
        <w:rPr>
          <w:rFonts w:ascii="Times New Roman" w:hAnsi="Times New Roman" w:cs="Times New Roman"/>
        </w:rPr>
      </w:pPr>
      <w:proofErr w:type="gramStart"/>
      <w:r>
        <w:rPr>
          <w:rFonts w:ascii="Times New Roman" w:hAnsi="Times New Roman" w:cs="Times New Roman"/>
        </w:rPr>
        <w:t xml:space="preserve">Figure </w:t>
      </w:r>
      <w:r w:rsidR="004E5C4A">
        <w:rPr>
          <w:rFonts w:ascii="Times New Roman" w:hAnsi="Times New Roman" w:cs="Times New Roman"/>
        </w:rPr>
        <w:t>2</w:t>
      </w:r>
      <w:r w:rsidR="00705A54">
        <w:rPr>
          <w:rFonts w:ascii="Times New Roman" w:hAnsi="Times New Roman" w:cs="Times New Roman"/>
        </w:rPr>
        <w:t>.</w:t>
      </w:r>
      <w:proofErr w:type="gramEnd"/>
      <w:r>
        <w:rPr>
          <w:rFonts w:ascii="Times New Roman" w:hAnsi="Times New Roman" w:cs="Times New Roman"/>
        </w:rPr>
        <w:t xml:space="preserve"> The number of EWEs at Pegasus North, Pegasus South, and Willie Field AWS (duplicates combined) during each month</w:t>
      </w:r>
      <w:r w:rsidR="002615C4">
        <w:rPr>
          <w:rFonts w:ascii="Times New Roman" w:hAnsi="Times New Roman" w:cs="Times New Roman"/>
        </w:rPr>
        <w:t>, summed</w:t>
      </w:r>
      <w:r>
        <w:rPr>
          <w:rFonts w:ascii="Times New Roman" w:hAnsi="Times New Roman" w:cs="Times New Roman"/>
        </w:rPr>
        <w:t xml:space="preserve"> from 1992 to 20</w:t>
      </w:r>
      <w:r w:rsidR="00750EB0">
        <w:rPr>
          <w:rFonts w:ascii="Times New Roman" w:hAnsi="Times New Roman" w:cs="Times New Roman"/>
        </w:rPr>
        <w:t>13</w:t>
      </w:r>
      <w:r w:rsidR="002615C4">
        <w:rPr>
          <w:rFonts w:ascii="Times New Roman" w:hAnsi="Times New Roman" w:cs="Times New Roman"/>
        </w:rPr>
        <w:t>.</w:t>
      </w:r>
    </w:p>
    <w:p w14:paraId="0CBC1D54" w14:textId="77777777" w:rsidR="0032596C" w:rsidRDefault="0032596C" w:rsidP="00D40231">
      <w:pPr>
        <w:spacing w:line="480" w:lineRule="auto"/>
        <w:rPr>
          <w:rFonts w:ascii="Times New Roman" w:hAnsi="Times New Roman" w:cs="Times New Roman"/>
        </w:rPr>
      </w:pPr>
    </w:p>
    <w:p w14:paraId="6881A42A" w14:textId="626D9B17" w:rsidR="00C152CE" w:rsidRDefault="004E5C4A" w:rsidP="00D40231">
      <w:pPr>
        <w:spacing w:line="480" w:lineRule="auto"/>
        <w:rPr>
          <w:rFonts w:ascii="Times New Roman" w:hAnsi="Times New Roman" w:cs="Times New Roman"/>
        </w:rPr>
      </w:pPr>
      <w:proofErr w:type="gramStart"/>
      <w:r>
        <w:rPr>
          <w:rFonts w:ascii="Times New Roman" w:hAnsi="Times New Roman" w:cs="Times New Roman"/>
        </w:rPr>
        <w:t>Figure 3</w:t>
      </w:r>
      <w:r w:rsidR="00397A7E">
        <w:rPr>
          <w:rFonts w:ascii="Times New Roman" w:hAnsi="Times New Roman" w:cs="Times New Roman"/>
        </w:rPr>
        <w:t>.</w:t>
      </w:r>
      <w:proofErr w:type="gramEnd"/>
      <w:r w:rsidR="002615C4">
        <w:rPr>
          <w:rFonts w:ascii="Times New Roman" w:hAnsi="Times New Roman" w:cs="Times New Roman"/>
        </w:rPr>
        <w:t xml:space="preserve"> </w:t>
      </w:r>
      <w:proofErr w:type="gramStart"/>
      <w:r w:rsidR="002615C4">
        <w:rPr>
          <w:rFonts w:ascii="Times New Roman" w:hAnsi="Times New Roman" w:cs="Times New Roman"/>
        </w:rPr>
        <w:t>Normalized direction wind roses for the EWE winds at Pegasus North, Pegasus South, and Willie Field.</w:t>
      </w:r>
      <w:proofErr w:type="gramEnd"/>
    </w:p>
    <w:p w14:paraId="2CD58C3A" w14:textId="77777777" w:rsidR="0032596C" w:rsidRDefault="0032596C" w:rsidP="00D40231">
      <w:pPr>
        <w:spacing w:line="480" w:lineRule="auto"/>
        <w:rPr>
          <w:rFonts w:ascii="Times New Roman" w:hAnsi="Times New Roman" w:cs="Times New Roman"/>
        </w:rPr>
      </w:pPr>
    </w:p>
    <w:p w14:paraId="68504F56" w14:textId="3A766B97" w:rsidR="00870370" w:rsidRDefault="00870370" w:rsidP="00D40231">
      <w:pPr>
        <w:spacing w:line="480" w:lineRule="auto"/>
        <w:rPr>
          <w:rFonts w:ascii="Times New Roman" w:hAnsi="Times New Roman" w:cs="Times New Roman"/>
        </w:rPr>
      </w:pPr>
      <w:proofErr w:type="gramStart"/>
      <w:r>
        <w:rPr>
          <w:rFonts w:ascii="Times New Roman" w:hAnsi="Times New Roman" w:cs="Times New Roman"/>
        </w:rPr>
        <w:t>Figure 4</w:t>
      </w:r>
      <w:r w:rsidR="00397A7E">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 xml:space="preserve">Time series of the number of extreme wind events for </w:t>
      </w:r>
      <w:r w:rsidR="005327D7">
        <w:rPr>
          <w:rFonts w:ascii="Times New Roman" w:hAnsi="Times New Roman" w:cs="Times New Roman"/>
        </w:rPr>
        <w:t xml:space="preserve">a) </w:t>
      </w:r>
      <w:r>
        <w:rPr>
          <w:rFonts w:ascii="Times New Roman" w:hAnsi="Times New Roman" w:cs="Times New Roman"/>
        </w:rPr>
        <w:t>Pegasus North (1992-20</w:t>
      </w:r>
      <w:r w:rsidR="004E140F">
        <w:rPr>
          <w:rFonts w:ascii="Times New Roman" w:hAnsi="Times New Roman" w:cs="Times New Roman"/>
        </w:rPr>
        <w:t xml:space="preserve">13) and </w:t>
      </w:r>
      <w:r w:rsidR="005327D7">
        <w:rPr>
          <w:rFonts w:ascii="Times New Roman" w:hAnsi="Times New Roman" w:cs="Times New Roman"/>
        </w:rPr>
        <w:t xml:space="preserve">b) </w:t>
      </w:r>
      <w:r w:rsidR="004E140F">
        <w:rPr>
          <w:rFonts w:ascii="Times New Roman" w:hAnsi="Times New Roman" w:cs="Times New Roman"/>
        </w:rPr>
        <w:t>Pegasus South (1992-2009).</w:t>
      </w:r>
      <w:proofErr w:type="gramEnd"/>
      <w:r w:rsidR="004E140F">
        <w:rPr>
          <w:rFonts w:ascii="Times New Roman" w:hAnsi="Times New Roman" w:cs="Times New Roman"/>
        </w:rPr>
        <w:t xml:space="preserve"> Dotted lines indicate the least squares linear trend.</w:t>
      </w:r>
    </w:p>
    <w:p w14:paraId="28AF6EE1" w14:textId="77777777" w:rsidR="004E140F" w:rsidRDefault="004E140F" w:rsidP="00D40231">
      <w:pPr>
        <w:spacing w:line="480" w:lineRule="auto"/>
        <w:rPr>
          <w:rFonts w:ascii="Times New Roman" w:hAnsi="Times New Roman" w:cs="Times New Roman"/>
        </w:rPr>
      </w:pPr>
    </w:p>
    <w:p w14:paraId="5083C9A8" w14:textId="6840A0FE" w:rsidR="00DF2676" w:rsidRDefault="00DF2676" w:rsidP="00D40231">
      <w:pPr>
        <w:spacing w:line="480" w:lineRule="auto"/>
        <w:rPr>
          <w:rFonts w:ascii="Times New Roman" w:hAnsi="Times New Roman" w:cs="Times New Roman"/>
        </w:rPr>
      </w:pPr>
      <w:proofErr w:type="gramStart"/>
      <w:r>
        <w:rPr>
          <w:rFonts w:ascii="Times New Roman" w:hAnsi="Times New Roman" w:cs="Times New Roman"/>
        </w:rPr>
        <w:t>Figure</w:t>
      </w:r>
      <w:r w:rsidR="004E140F">
        <w:rPr>
          <w:rFonts w:ascii="Times New Roman" w:hAnsi="Times New Roman" w:cs="Times New Roman"/>
        </w:rPr>
        <w:t xml:space="preserve"> 5</w:t>
      </w:r>
      <w:r w:rsidR="00397A7E">
        <w:rPr>
          <w:rFonts w:ascii="Times New Roman" w:hAnsi="Times New Roman" w:cs="Times New Roman"/>
        </w:rPr>
        <w:t>.</w:t>
      </w:r>
      <w:proofErr w:type="gramEnd"/>
      <w:r>
        <w:rPr>
          <w:rFonts w:ascii="Times New Roman" w:hAnsi="Times New Roman" w:cs="Times New Roman"/>
        </w:rPr>
        <w:t xml:space="preserve"> Infrared satellite composite</w:t>
      </w:r>
      <w:r w:rsidR="00D71EC4">
        <w:rPr>
          <w:rFonts w:ascii="Times New Roman" w:hAnsi="Times New Roman" w:cs="Times New Roman"/>
        </w:rPr>
        <w:t xml:space="preserve"> over the Antarctic</w:t>
      </w:r>
      <w:r>
        <w:rPr>
          <w:rFonts w:ascii="Times New Roman" w:hAnsi="Times New Roman" w:cs="Times New Roman"/>
        </w:rPr>
        <w:t xml:space="preserve"> on 3 Sep, 2003 at 09 UTC overlaid with AMPS mean sea level pressure</w:t>
      </w:r>
      <w:r w:rsidR="00D71EC4">
        <w:rPr>
          <w:rFonts w:ascii="Times New Roman" w:hAnsi="Times New Roman" w:cs="Times New Roman"/>
        </w:rPr>
        <w:t xml:space="preserve"> (yellow)</w:t>
      </w:r>
      <w:r>
        <w:rPr>
          <w:rFonts w:ascii="Times New Roman" w:hAnsi="Times New Roman" w:cs="Times New Roman"/>
        </w:rPr>
        <w:t>.</w:t>
      </w:r>
    </w:p>
    <w:p w14:paraId="31317F5E" w14:textId="77777777" w:rsidR="0032596C" w:rsidRDefault="0032596C" w:rsidP="00DF2676">
      <w:pPr>
        <w:spacing w:line="480" w:lineRule="auto"/>
        <w:rPr>
          <w:rFonts w:ascii="Times New Roman" w:hAnsi="Times New Roman" w:cs="Times New Roman"/>
        </w:rPr>
      </w:pPr>
    </w:p>
    <w:p w14:paraId="5391FD97" w14:textId="15B1240B" w:rsidR="004E140F" w:rsidRDefault="004E140F" w:rsidP="00DF2676">
      <w:pPr>
        <w:spacing w:line="480" w:lineRule="auto"/>
        <w:rPr>
          <w:rFonts w:ascii="Times New Roman" w:hAnsi="Times New Roman" w:cs="Times New Roman"/>
        </w:rPr>
      </w:pPr>
      <w:proofErr w:type="gramStart"/>
      <w:r>
        <w:rPr>
          <w:rFonts w:ascii="Times New Roman" w:hAnsi="Times New Roman" w:cs="Times New Roman"/>
        </w:rPr>
        <w:t>Figure 6</w:t>
      </w:r>
      <w:r w:rsidR="00397A7E">
        <w:rPr>
          <w:rFonts w:ascii="Times New Roman" w:hAnsi="Times New Roman" w:cs="Times New Roman"/>
        </w:rPr>
        <w:t>.</w:t>
      </w:r>
      <w:proofErr w:type="gramEnd"/>
      <w:r>
        <w:rPr>
          <w:rFonts w:ascii="Times New Roman" w:hAnsi="Times New Roman" w:cs="Times New Roman"/>
        </w:rPr>
        <w:t xml:space="preserve"> Times series of a) pressure and temperature and b) wind speed and wind direction for Pegasus North for 3 September 0000 UTC to 5 September 330 UTC showing the effect of the extreme wind speed event that occurred on 3 September 2003.</w:t>
      </w:r>
    </w:p>
    <w:p w14:paraId="40BA3700" w14:textId="77777777" w:rsidR="004E140F" w:rsidRDefault="004E140F" w:rsidP="00DF2676">
      <w:pPr>
        <w:spacing w:line="480" w:lineRule="auto"/>
        <w:rPr>
          <w:rFonts w:ascii="Times New Roman" w:hAnsi="Times New Roman" w:cs="Times New Roman"/>
        </w:rPr>
      </w:pPr>
    </w:p>
    <w:p w14:paraId="5C0571AF" w14:textId="1555EAAA" w:rsidR="004E140F" w:rsidRDefault="004E140F" w:rsidP="00DF2676">
      <w:pPr>
        <w:spacing w:line="480" w:lineRule="auto"/>
        <w:rPr>
          <w:rFonts w:ascii="Times New Roman" w:hAnsi="Times New Roman" w:cs="Times New Roman"/>
        </w:rPr>
      </w:pPr>
      <w:proofErr w:type="gramStart"/>
      <w:r>
        <w:rPr>
          <w:rFonts w:ascii="Times New Roman" w:hAnsi="Times New Roman" w:cs="Times New Roman"/>
        </w:rPr>
        <w:lastRenderedPageBreak/>
        <w:t>Figure 7</w:t>
      </w:r>
      <w:r w:rsidR="00397A7E">
        <w:rPr>
          <w:rFonts w:ascii="Times New Roman" w:hAnsi="Times New Roman" w:cs="Times New Roman"/>
        </w:rPr>
        <w:t>.</w:t>
      </w:r>
      <w:proofErr w:type="gramEnd"/>
      <w:r>
        <w:rPr>
          <w:rFonts w:ascii="Times New Roman" w:hAnsi="Times New Roman" w:cs="Times New Roman"/>
        </w:rPr>
        <w:t xml:space="preserve"> Composite fields of the twelve highest wind speed events listed in Table 3: a) 500hPa heights, b) surface wind speed </w:t>
      </w:r>
      <w:r w:rsidR="00105F83">
        <w:rPr>
          <w:rFonts w:ascii="Times New Roman" w:hAnsi="Times New Roman" w:cs="Times New Roman"/>
        </w:rPr>
        <w:t xml:space="preserve">(shading) </w:t>
      </w:r>
      <w:r>
        <w:rPr>
          <w:rFonts w:ascii="Times New Roman" w:hAnsi="Times New Roman" w:cs="Times New Roman"/>
        </w:rPr>
        <w:t>and mean sea level pressure</w:t>
      </w:r>
      <w:r w:rsidR="00105F83">
        <w:rPr>
          <w:rFonts w:ascii="Times New Roman" w:hAnsi="Times New Roman" w:cs="Times New Roman"/>
        </w:rPr>
        <w:t xml:space="preserve"> (</w:t>
      </w:r>
      <w:r w:rsidR="00152487">
        <w:rPr>
          <w:rFonts w:ascii="Times New Roman" w:hAnsi="Times New Roman" w:cs="Times New Roman"/>
        </w:rPr>
        <w:t>white</w:t>
      </w:r>
      <w:r w:rsidR="00105F83">
        <w:rPr>
          <w:rFonts w:ascii="Times New Roman" w:hAnsi="Times New Roman" w:cs="Times New Roman"/>
        </w:rPr>
        <w:t xml:space="preserve"> contours)</w:t>
      </w:r>
      <w:r>
        <w:rPr>
          <w:rFonts w:ascii="Times New Roman" w:hAnsi="Times New Roman" w:cs="Times New Roman"/>
        </w:rPr>
        <w:t>, c) surface wind speed</w:t>
      </w:r>
      <w:r w:rsidR="00105F83">
        <w:rPr>
          <w:rFonts w:ascii="Times New Roman" w:hAnsi="Times New Roman" w:cs="Times New Roman"/>
        </w:rPr>
        <w:t xml:space="preserve"> (shading), </w:t>
      </w:r>
      <w:r>
        <w:rPr>
          <w:rFonts w:ascii="Times New Roman" w:hAnsi="Times New Roman" w:cs="Times New Roman"/>
        </w:rPr>
        <w:t>mean sea level pressure</w:t>
      </w:r>
      <w:r w:rsidR="00105F83">
        <w:rPr>
          <w:rFonts w:ascii="Times New Roman" w:hAnsi="Times New Roman" w:cs="Times New Roman"/>
        </w:rPr>
        <w:t xml:space="preserve"> (</w:t>
      </w:r>
      <w:r w:rsidR="00152487">
        <w:rPr>
          <w:rFonts w:ascii="Times New Roman" w:hAnsi="Times New Roman" w:cs="Times New Roman"/>
        </w:rPr>
        <w:t>white</w:t>
      </w:r>
      <w:r w:rsidR="00105F83">
        <w:rPr>
          <w:rFonts w:ascii="Times New Roman" w:hAnsi="Times New Roman" w:cs="Times New Roman"/>
        </w:rPr>
        <w:t xml:space="preserve"> contours), and vector wind barbs</w:t>
      </w:r>
      <w:r>
        <w:rPr>
          <w:rFonts w:ascii="Times New Roman" w:hAnsi="Times New Roman" w:cs="Times New Roman"/>
        </w:rPr>
        <w:t xml:space="preserve"> around McMurdo Station, and d) surface wind speed</w:t>
      </w:r>
      <w:r w:rsidR="00105F83">
        <w:rPr>
          <w:rFonts w:ascii="Times New Roman" w:hAnsi="Times New Roman" w:cs="Times New Roman"/>
        </w:rPr>
        <w:t xml:space="preserve"> (red contours)</w:t>
      </w:r>
      <w:r>
        <w:rPr>
          <w:rFonts w:ascii="Times New Roman" w:hAnsi="Times New Roman" w:cs="Times New Roman"/>
        </w:rPr>
        <w:t>, mean sea level pressure</w:t>
      </w:r>
      <w:r w:rsidR="00105F83">
        <w:rPr>
          <w:rFonts w:ascii="Times New Roman" w:hAnsi="Times New Roman" w:cs="Times New Roman"/>
        </w:rPr>
        <w:t xml:space="preserve"> (</w:t>
      </w:r>
      <w:r w:rsidR="00152487">
        <w:rPr>
          <w:rFonts w:ascii="Times New Roman" w:hAnsi="Times New Roman" w:cs="Times New Roman"/>
        </w:rPr>
        <w:t>white</w:t>
      </w:r>
      <w:r w:rsidR="00105F83">
        <w:rPr>
          <w:rFonts w:ascii="Times New Roman" w:hAnsi="Times New Roman" w:cs="Times New Roman"/>
        </w:rPr>
        <w:t xml:space="preserve"> contours)</w:t>
      </w:r>
      <w:r>
        <w:rPr>
          <w:rFonts w:ascii="Times New Roman" w:hAnsi="Times New Roman" w:cs="Times New Roman"/>
        </w:rPr>
        <w:t xml:space="preserve">, and terrain height </w:t>
      </w:r>
      <w:r w:rsidR="00105F83">
        <w:rPr>
          <w:rFonts w:ascii="Times New Roman" w:hAnsi="Times New Roman" w:cs="Times New Roman"/>
        </w:rPr>
        <w:t xml:space="preserve">(shading) </w:t>
      </w:r>
      <w:r>
        <w:rPr>
          <w:rFonts w:ascii="Times New Roman" w:hAnsi="Times New Roman" w:cs="Times New Roman"/>
        </w:rPr>
        <w:t>around McMurdo Station.</w:t>
      </w:r>
    </w:p>
    <w:p w14:paraId="6B0EBB91" w14:textId="77777777" w:rsidR="00105F83" w:rsidRDefault="00105F83" w:rsidP="00DF2676">
      <w:pPr>
        <w:spacing w:line="480" w:lineRule="auto"/>
        <w:rPr>
          <w:rFonts w:ascii="Times New Roman" w:hAnsi="Times New Roman" w:cs="Times New Roman"/>
        </w:rPr>
      </w:pPr>
    </w:p>
    <w:p w14:paraId="1658C058" w14:textId="67968DDA" w:rsidR="00DF2676" w:rsidRDefault="004E140F" w:rsidP="00DF2676">
      <w:pPr>
        <w:spacing w:line="480" w:lineRule="auto"/>
        <w:rPr>
          <w:rFonts w:ascii="Times New Roman" w:hAnsi="Times New Roman" w:cs="Times New Roman"/>
        </w:rPr>
      </w:pPr>
      <w:proofErr w:type="gramStart"/>
      <w:r>
        <w:rPr>
          <w:rFonts w:ascii="Times New Roman" w:hAnsi="Times New Roman" w:cs="Times New Roman"/>
        </w:rPr>
        <w:t>Fi</w:t>
      </w:r>
      <w:r w:rsidR="00DF2676">
        <w:rPr>
          <w:rFonts w:ascii="Times New Roman" w:hAnsi="Times New Roman" w:cs="Times New Roman"/>
        </w:rPr>
        <w:t>gure</w:t>
      </w:r>
      <w:r w:rsidR="00105F83">
        <w:rPr>
          <w:rFonts w:ascii="Times New Roman" w:hAnsi="Times New Roman" w:cs="Times New Roman"/>
        </w:rPr>
        <w:t xml:space="preserve"> 8</w:t>
      </w:r>
      <w:r w:rsidR="00397A7E">
        <w:rPr>
          <w:rFonts w:ascii="Times New Roman" w:hAnsi="Times New Roman" w:cs="Times New Roman"/>
        </w:rPr>
        <w:t>.</w:t>
      </w:r>
      <w:proofErr w:type="gramEnd"/>
      <w:r w:rsidR="00DF2676">
        <w:rPr>
          <w:rFonts w:ascii="Times New Roman" w:hAnsi="Times New Roman" w:cs="Times New Roman"/>
        </w:rPr>
        <w:t xml:space="preserve"> </w:t>
      </w:r>
      <w:r w:rsidR="00105F83">
        <w:rPr>
          <w:rFonts w:ascii="Times New Roman" w:hAnsi="Times New Roman" w:cs="Times New Roman"/>
        </w:rPr>
        <w:t xml:space="preserve">a) </w:t>
      </w:r>
      <w:r w:rsidR="00DF2676">
        <w:rPr>
          <w:rFonts w:ascii="Times New Roman" w:hAnsi="Times New Roman" w:cs="Times New Roman"/>
        </w:rPr>
        <w:t xml:space="preserve">AMPS-fed </w:t>
      </w:r>
      <w:proofErr w:type="spellStart"/>
      <w:r w:rsidR="00DF2676">
        <w:rPr>
          <w:rFonts w:ascii="Times New Roman" w:hAnsi="Times New Roman" w:cs="Times New Roman"/>
        </w:rPr>
        <w:t>HySPLIT</w:t>
      </w:r>
      <w:proofErr w:type="spellEnd"/>
      <w:r w:rsidR="00DF2676">
        <w:rPr>
          <w:rFonts w:ascii="Times New Roman" w:hAnsi="Times New Roman" w:cs="Times New Roman"/>
        </w:rPr>
        <w:t xml:space="preserve"> 3-day forecast back trajectories ending at McMurdo Station </w:t>
      </w:r>
      <w:r w:rsidR="00105F83">
        <w:rPr>
          <w:rFonts w:ascii="Times New Roman" w:hAnsi="Times New Roman" w:cs="Times New Roman"/>
        </w:rPr>
        <w:t xml:space="preserve">for </w:t>
      </w:r>
      <w:r w:rsidR="00DF2676">
        <w:rPr>
          <w:rFonts w:ascii="Times New Roman" w:hAnsi="Times New Roman" w:cs="Times New Roman"/>
        </w:rPr>
        <w:t>the EWE</w:t>
      </w:r>
      <w:r w:rsidR="00105F83">
        <w:rPr>
          <w:rFonts w:ascii="Times New Roman" w:hAnsi="Times New Roman" w:cs="Times New Roman"/>
        </w:rPr>
        <w:t xml:space="preserve"> starting at </w:t>
      </w:r>
      <w:r w:rsidR="00DF2676">
        <w:rPr>
          <w:rFonts w:ascii="Times New Roman" w:hAnsi="Times New Roman" w:cs="Times New Roman"/>
        </w:rPr>
        <w:t>05/23/2003</w:t>
      </w:r>
      <w:r w:rsidR="00105F83">
        <w:rPr>
          <w:rFonts w:ascii="Times New Roman" w:hAnsi="Times New Roman" w:cs="Times New Roman"/>
        </w:rPr>
        <w:t xml:space="preserve">. The four trajectory lines end at 10m (red), 50m (blue), 100m (green), and 500m (cyan) above ground level. b) </w:t>
      </w:r>
      <w:r w:rsidR="002E619C">
        <w:rPr>
          <w:rFonts w:ascii="Times New Roman" w:hAnsi="Times New Roman" w:cs="Times New Roman"/>
        </w:rPr>
        <w:t xml:space="preserve">500hPa heights; </w:t>
      </w:r>
      <w:r w:rsidR="008B4138">
        <w:rPr>
          <w:rFonts w:ascii="Times New Roman" w:hAnsi="Times New Roman" w:cs="Times New Roman"/>
        </w:rPr>
        <w:t xml:space="preserve">c) </w:t>
      </w:r>
      <w:r w:rsidR="00105F83">
        <w:rPr>
          <w:rFonts w:ascii="Times New Roman" w:hAnsi="Times New Roman" w:cs="Times New Roman"/>
        </w:rPr>
        <w:t>surface wind speed (</w:t>
      </w:r>
      <w:r w:rsidR="002E619C">
        <w:rPr>
          <w:rFonts w:ascii="Times New Roman" w:hAnsi="Times New Roman" w:cs="Times New Roman"/>
        </w:rPr>
        <w:t>shading) and</w:t>
      </w:r>
      <w:r w:rsidR="00105F83">
        <w:rPr>
          <w:rFonts w:ascii="Times New Roman" w:hAnsi="Times New Roman" w:cs="Times New Roman"/>
        </w:rPr>
        <w:t xml:space="preserve"> mean sea level pressure (</w:t>
      </w:r>
      <w:r w:rsidR="002E619C">
        <w:rPr>
          <w:rFonts w:ascii="Times New Roman" w:hAnsi="Times New Roman" w:cs="Times New Roman"/>
        </w:rPr>
        <w:t>white</w:t>
      </w:r>
      <w:r w:rsidR="00105F83">
        <w:rPr>
          <w:rFonts w:ascii="Times New Roman" w:hAnsi="Times New Roman" w:cs="Times New Roman"/>
        </w:rPr>
        <w:t xml:space="preserve"> contours)</w:t>
      </w:r>
      <w:r w:rsidR="002E619C">
        <w:rPr>
          <w:rFonts w:ascii="Times New Roman" w:hAnsi="Times New Roman" w:cs="Times New Roman"/>
        </w:rPr>
        <w:t xml:space="preserve">; </w:t>
      </w:r>
      <w:r w:rsidR="008B4138">
        <w:rPr>
          <w:rFonts w:ascii="Times New Roman" w:hAnsi="Times New Roman" w:cs="Times New Roman"/>
        </w:rPr>
        <w:t xml:space="preserve">d) </w:t>
      </w:r>
      <w:r w:rsidR="002E619C">
        <w:rPr>
          <w:rFonts w:ascii="Times New Roman" w:hAnsi="Times New Roman" w:cs="Times New Roman"/>
        </w:rPr>
        <w:t>surface wind speed (shading)</w:t>
      </w:r>
      <w:r w:rsidR="00A545A1">
        <w:rPr>
          <w:rFonts w:ascii="Times New Roman" w:hAnsi="Times New Roman" w:cs="Times New Roman"/>
        </w:rPr>
        <w:t>,</w:t>
      </w:r>
      <w:r w:rsidR="002E619C">
        <w:rPr>
          <w:rFonts w:ascii="Times New Roman" w:hAnsi="Times New Roman" w:cs="Times New Roman"/>
        </w:rPr>
        <w:t xml:space="preserve"> mean sea level pressure (white contours)</w:t>
      </w:r>
      <w:r w:rsidR="00105F83">
        <w:rPr>
          <w:rFonts w:ascii="Times New Roman" w:hAnsi="Times New Roman" w:cs="Times New Roman"/>
        </w:rPr>
        <w:t xml:space="preserve"> and </w:t>
      </w:r>
      <w:r w:rsidR="002E619C">
        <w:rPr>
          <w:rFonts w:ascii="Times New Roman" w:hAnsi="Times New Roman" w:cs="Times New Roman"/>
        </w:rPr>
        <w:t xml:space="preserve">surface wind </w:t>
      </w:r>
      <w:r w:rsidR="00A545A1">
        <w:rPr>
          <w:rFonts w:ascii="Times New Roman" w:hAnsi="Times New Roman" w:cs="Times New Roman"/>
        </w:rPr>
        <w:t>barbs;</w:t>
      </w:r>
      <w:r w:rsidR="002E619C">
        <w:rPr>
          <w:rFonts w:ascii="Times New Roman" w:hAnsi="Times New Roman" w:cs="Times New Roman"/>
        </w:rPr>
        <w:t xml:space="preserve"> </w:t>
      </w:r>
      <w:r w:rsidR="008B4138">
        <w:rPr>
          <w:rFonts w:ascii="Times New Roman" w:hAnsi="Times New Roman" w:cs="Times New Roman"/>
        </w:rPr>
        <w:t xml:space="preserve">e) </w:t>
      </w:r>
      <w:r w:rsidR="00A545A1">
        <w:rPr>
          <w:rFonts w:ascii="Times New Roman" w:hAnsi="Times New Roman" w:cs="Times New Roman"/>
        </w:rPr>
        <w:t xml:space="preserve">surface wind speed (red contours), </w:t>
      </w:r>
      <w:r w:rsidR="002E619C">
        <w:rPr>
          <w:rFonts w:ascii="Times New Roman" w:hAnsi="Times New Roman" w:cs="Times New Roman"/>
        </w:rPr>
        <w:t xml:space="preserve">mean sea level pressure (white contours), and </w:t>
      </w:r>
      <w:r w:rsidR="00105F83">
        <w:rPr>
          <w:rFonts w:ascii="Times New Roman" w:hAnsi="Times New Roman" w:cs="Times New Roman"/>
        </w:rPr>
        <w:t>terrain height (shading)</w:t>
      </w:r>
      <w:r w:rsidR="002E619C">
        <w:rPr>
          <w:rFonts w:ascii="Times New Roman" w:hAnsi="Times New Roman" w:cs="Times New Roman"/>
        </w:rPr>
        <w:t xml:space="preserve"> </w:t>
      </w:r>
      <w:r w:rsidR="00105F83">
        <w:rPr>
          <w:rFonts w:ascii="Times New Roman" w:hAnsi="Times New Roman" w:cs="Times New Roman"/>
        </w:rPr>
        <w:t>around McMurdo Station.</w:t>
      </w:r>
      <w:r w:rsidR="00DF2676">
        <w:rPr>
          <w:rFonts w:ascii="Times New Roman" w:hAnsi="Times New Roman" w:cs="Times New Roman"/>
        </w:rPr>
        <w:t xml:space="preserve"> </w:t>
      </w:r>
    </w:p>
    <w:p w14:paraId="764251AA" w14:textId="77777777" w:rsidR="00105F83" w:rsidRDefault="00105F83" w:rsidP="00DF2676">
      <w:pPr>
        <w:spacing w:line="480" w:lineRule="auto"/>
        <w:rPr>
          <w:rFonts w:ascii="Times New Roman" w:hAnsi="Times New Roman" w:cs="Times New Roman"/>
        </w:rPr>
      </w:pPr>
    </w:p>
    <w:p w14:paraId="1665FCF9" w14:textId="0B1F6D98" w:rsidR="00A545A1" w:rsidRDefault="00105F83" w:rsidP="00A545A1">
      <w:pPr>
        <w:spacing w:line="480" w:lineRule="auto"/>
        <w:rPr>
          <w:rFonts w:ascii="Times New Roman" w:hAnsi="Times New Roman" w:cs="Times New Roman"/>
        </w:rPr>
      </w:pPr>
      <w:proofErr w:type="gramStart"/>
      <w:r>
        <w:rPr>
          <w:rFonts w:ascii="Times New Roman" w:hAnsi="Times New Roman" w:cs="Times New Roman"/>
        </w:rPr>
        <w:t>Figure 9</w:t>
      </w:r>
      <w:r w:rsidR="00397A7E">
        <w:rPr>
          <w:rFonts w:ascii="Times New Roman" w:hAnsi="Times New Roman" w:cs="Times New Roman"/>
        </w:rPr>
        <w:t>.</w:t>
      </w:r>
      <w:proofErr w:type="gramEnd"/>
      <w:r>
        <w:rPr>
          <w:rFonts w:ascii="Times New Roman" w:hAnsi="Times New Roman" w:cs="Times New Roman"/>
        </w:rPr>
        <w:t xml:space="preserve"> a) AMPS-fed </w:t>
      </w:r>
      <w:proofErr w:type="spellStart"/>
      <w:r>
        <w:rPr>
          <w:rFonts w:ascii="Times New Roman" w:hAnsi="Times New Roman" w:cs="Times New Roman"/>
        </w:rPr>
        <w:t>HySPLIT</w:t>
      </w:r>
      <w:proofErr w:type="spellEnd"/>
      <w:r>
        <w:rPr>
          <w:rFonts w:ascii="Times New Roman" w:hAnsi="Times New Roman" w:cs="Times New Roman"/>
        </w:rPr>
        <w:t xml:space="preserve"> 3-day forecast back trajectories ending at McMurdo Station for the EWE starting at 09/20/2006. The four trajectory lines end at 10m (red), 50m (blue), 100m (green), and 500m (cyan) above ground level. b) </w:t>
      </w:r>
      <w:r w:rsidR="00A545A1">
        <w:rPr>
          <w:rFonts w:ascii="Times New Roman" w:hAnsi="Times New Roman" w:cs="Times New Roman"/>
        </w:rPr>
        <w:t xml:space="preserve">500hPa heights; </w:t>
      </w:r>
      <w:r w:rsidR="008B4138">
        <w:rPr>
          <w:rFonts w:ascii="Times New Roman" w:hAnsi="Times New Roman" w:cs="Times New Roman"/>
        </w:rPr>
        <w:t xml:space="preserve">c) </w:t>
      </w:r>
      <w:r w:rsidR="00A545A1">
        <w:rPr>
          <w:rFonts w:ascii="Times New Roman" w:hAnsi="Times New Roman" w:cs="Times New Roman"/>
        </w:rPr>
        <w:t xml:space="preserve">surface wind speed (shading) and mean sea level pressure (white contours); </w:t>
      </w:r>
      <w:r w:rsidR="008B4138">
        <w:rPr>
          <w:rFonts w:ascii="Times New Roman" w:hAnsi="Times New Roman" w:cs="Times New Roman"/>
        </w:rPr>
        <w:t xml:space="preserve">d) </w:t>
      </w:r>
      <w:r w:rsidR="00A545A1">
        <w:rPr>
          <w:rFonts w:ascii="Times New Roman" w:hAnsi="Times New Roman" w:cs="Times New Roman"/>
        </w:rPr>
        <w:t xml:space="preserve">surface wind speed (shading), mean sea level pressure (white contours) and surface wind barbs; </w:t>
      </w:r>
      <w:r w:rsidR="008B4138">
        <w:rPr>
          <w:rFonts w:ascii="Times New Roman" w:hAnsi="Times New Roman" w:cs="Times New Roman"/>
        </w:rPr>
        <w:t xml:space="preserve">e) </w:t>
      </w:r>
      <w:r w:rsidR="00A545A1">
        <w:rPr>
          <w:rFonts w:ascii="Times New Roman" w:hAnsi="Times New Roman" w:cs="Times New Roman"/>
        </w:rPr>
        <w:t xml:space="preserve">surface wind speed (red contours), mean sea level pressure (white contours), and terrain height (shading) around McMurdo Station. </w:t>
      </w:r>
    </w:p>
    <w:p w14:paraId="5DE06D47" w14:textId="18460BD6" w:rsidR="00105F83" w:rsidRDefault="00105F83" w:rsidP="00DF2676">
      <w:pPr>
        <w:spacing w:line="480" w:lineRule="auto"/>
        <w:rPr>
          <w:rFonts w:ascii="Times New Roman" w:hAnsi="Times New Roman" w:cs="Times New Roman"/>
        </w:rPr>
      </w:pPr>
    </w:p>
    <w:p w14:paraId="34E19D1E" w14:textId="77777777" w:rsidR="00105F83" w:rsidRDefault="00105F83" w:rsidP="00DF2676">
      <w:pPr>
        <w:spacing w:line="480" w:lineRule="auto"/>
        <w:rPr>
          <w:rFonts w:ascii="Times New Roman" w:hAnsi="Times New Roman" w:cs="Times New Roman"/>
        </w:rPr>
      </w:pPr>
    </w:p>
    <w:p w14:paraId="61D30FE6" w14:textId="56BDE507" w:rsidR="00A545A1" w:rsidRDefault="00105F83" w:rsidP="00A545A1">
      <w:pPr>
        <w:spacing w:line="480" w:lineRule="auto"/>
        <w:rPr>
          <w:rFonts w:ascii="Times New Roman" w:hAnsi="Times New Roman" w:cs="Times New Roman"/>
        </w:rPr>
      </w:pPr>
      <w:proofErr w:type="gramStart"/>
      <w:r>
        <w:rPr>
          <w:rFonts w:ascii="Times New Roman" w:hAnsi="Times New Roman" w:cs="Times New Roman"/>
        </w:rPr>
        <w:t>Figure 10</w:t>
      </w:r>
      <w:r w:rsidR="00705A54">
        <w:rPr>
          <w:rFonts w:ascii="Times New Roman" w:hAnsi="Times New Roman" w:cs="Times New Roman"/>
        </w:rPr>
        <w:t>.</w:t>
      </w:r>
      <w:proofErr w:type="gramEnd"/>
      <w:r>
        <w:rPr>
          <w:rFonts w:ascii="Times New Roman" w:hAnsi="Times New Roman" w:cs="Times New Roman"/>
        </w:rPr>
        <w:t xml:space="preserve"> a) AMPS-fed </w:t>
      </w:r>
      <w:proofErr w:type="spellStart"/>
      <w:r>
        <w:rPr>
          <w:rFonts w:ascii="Times New Roman" w:hAnsi="Times New Roman" w:cs="Times New Roman"/>
        </w:rPr>
        <w:t>HySPLIT</w:t>
      </w:r>
      <w:proofErr w:type="spellEnd"/>
      <w:r>
        <w:rPr>
          <w:rFonts w:ascii="Times New Roman" w:hAnsi="Times New Roman" w:cs="Times New Roman"/>
        </w:rPr>
        <w:t xml:space="preserve"> 3-day forecast back trajectories ending at McMurdo Station for the EWE starting at 06/29/2005. The four trajectory lines end at 10m (red), 50m (blue), 100m (green), and 500m (cyan) above ground level. b) </w:t>
      </w:r>
      <w:r w:rsidR="00A545A1">
        <w:rPr>
          <w:rFonts w:ascii="Times New Roman" w:hAnsi="Times New Roman" w:cs="Times New Roman"/>
        </w:rPr>
        <w:t xml:space="preserve">500hPa heights; </w:t>
      </w:r>
      <w:r w:rsidR="008B4138">
        <w:rPr>
          <w:rFonts w:ascii="Times New Roman" w:hAnsi="Times New Roman" w:cs="Times New Roman"/>
        </w:rPr>
        <w:t xml:space="preserve">c) </w:t>
      </w:r>
      <w:r w:rsidR="00A545A1">
        <w:rPr>
          <w:rFonts w:ascii="Times New Roman" w:hAnsi="Times New Roman" w:cs="Times New Roman"/>
        </w:rPr>
        <w:t xml:space="preserve">surface wind speed (shading) and mean sea level pressure (white contours); </w:t>
      </w:r>
      <w:r w:rsidR="008B4138">
        <w:rPr>
          <w:rFonts w:ascii="Times New Roman" w:hAnsi="Times New Roman" w:cs="Times New Roman"/>
        </w:rPr>
        <w:t xml:space="preserve">d) </w:t>
      </w:r>
      <w:r w:rsidR="00A545A1">
        <w:rPr>
          <w:rFonts w:ascii="Times New Roman" w:hAnsi="Times New Roman" w:cs="Times New Roman"/>
        </w:rPr>
        <w:t xml:space="preserve">surface wind speed (shading), mean sea level pressure (white contours) and surface wind barbs; </w:t>
      </w:r>
      <w:r w:rsidR="008B4138">
        <w:rPr>
          <w:rFonts w:ascii="Times New Roman" w:hAnsi="Times New Roman" w:cs="Times New Roman"/>
        </w:rPr>
        <w:t xml:space="preserve">e) </w:t>
      </w:r>
      <w:r w:rsidR="00A545A1">
        <w:rPr>
          <w:rFonts w:ascii="Times New Roman" w:hAnsi="Times New Roman" w:cs="Times New Roman"/>
        </w:rPr>
        <w:t xml:space="preserve">surface wind speed (red contours), mean sea level pressure (white contours), and terrain height (shading) around McMurdo Station. </w:t>
      </w:r>
    </w:p>
    <w:p w14:paraId="4910E7BB" w14:textId="63372C7C" w:rsidR="00105F83" w:rsidRDefault="00105F83" w:rsidP="00105F83">
      <w:pPr>
        <w:spacing w:line="480" w:lineRule="auto"/>
        <w:rPr>
          <w:rFonts w:ascii="Times New Roman" w:hAnsi="Times New Roman" w:cs="Times New Roman"/>
        </w:rPr>
      </w:pPr>
    </w:p>
    <w:p w14:paraId="60E2DB9B" w14:textId="516C3280" w:rsidR="00105F83" w:rsidRDefault="00105F83" w:rsidP="00DF2676">
      <w:pPr>
        <w:spacing w:line="480" w:lineRule="auto"/>
        <w:rPr>
          <w:rFonts w:ascii="Times New Roman" w:hAnsi="Times New Roman" w:cs="Times New Roman"/>
        </w:rPr>
      </w:pPr>
    </w:p>
    <w:p w14:paraId="65D79E0C" w14:textId="20933899" w:rsidR="00ED11F3" w:rsidRDefault="00ED11F3">
      <w:pPr>
        <w:rPr>
          <w:rFonts w:ascii="Times New Roman" w:hAnsi="Times New Roman" w:cs="Times New Roman"/>
        </w:rPr>
      </w:pPr>
      <w:r>
        <w:rPr>
          <w:rFonts w:ascii="Times New Roman" w:hAnsi="Times New Roman" w:cs="Times New Roman"/>
        </w:rPr>
        <w:br w:type="page"/>
      </w:r>
    </w:p>
    <w:p w14:paraId="4AEEFE74" w14:textId="77777777" w:rsidR="00DF2676" w:rsidRPr="009E39ED" w:rsidRDefault="00DF2676" w:rsidP="00D40231">
      <w:pPr>
        <w:spacing w:line="480" w:lineRule="auto"/>
        <w:rPr>
          <w:rFonts w:ascii="Times New Roman" w:hAnsi="Times New Roman" w:cs="Times New Roman"/>
        </w:rPr>
      </w:pPr>
    </w:p>
    <w:p w14:paraId="1BD72766" w14:textId="77777777" w:rsidR="002615C4" w:rsidRDefault="00D40231" w:rsidP="00D40231">
      <w:pPr>
        <w:spacing w:line="480" w:lineRule="auto"/>
        <w:rPr>
          <w:rFonts w:ascii="Times New Roman" w:hAnsi="Times New Roman" w:cs="Times New Roman"/>
          <w:b/>
        </w:rPr>
      </w:pPr>
      <w:r>
        <w:rPr>
          <w:rFonts w:ascii="Times New Roman" w:hAnsi="Times New Roman" w:cs="Times New Roman"/>
          <w:b/>
        </w:rPr>
        <w:t>Table Captions</w:t>
      </w:r>
    </w:p>
    <w:p w14:paraId="280F4341" w14:textId="503D9C69" w:rsidR="002615C4" w:rsidRDefault="000209E6" w:rsidP="00D40231">
      <w:pPr>
        <w:spacing w:line="480" w:lineRule="auto"/>
        <w:rPr>
          <w:rFonts w:ascii="Times New Roman" w:hAnsi="Times New Roman" w:cs="Times New Roman"/>
        </w:rPr>
      </w:pPr>
      <w:proofErr w:type="gramStart"/>
      <w:r>
        <w:rPr>
          <w:rFonts w:ascii="Times New Roman" w:hAnsi="Times New Roman" w:cs="Times New Roman"/>
        </w:rPr>
        <w:t xml:space="preserve">Table </w:t>
      </w:r>
      <w:r w:rsidR="00864635">
        <w:rPr>
          <w:rFonts w:ascii="Times New Roman" w:hAnsi="Times New Roman" w:cs="Times New Roman"/>
        </w:rPr>
        <w:t>1</w:t>
      </w:r>
      <w:r w:rsidR="00397A7E">
        <w:rPr>
          <w:rFonts w:ascii="Times New Roman" w:hAnsi="Times New Roman" w:cs="Times New Roman"/>
        </w:rPr>
        <w:t>.</w:t>
      </w:r>
      <w:proofErr w:type="gramEnd"/>
      <w:r w:rsidR="002615C4">
        <w:rPr>
          <w:rFonts w:ascii="Times New Roman" w:hAnsi="Times New Roman" w:cs="Times New Roman"/>
        </w:rPr>
        <w:t xml:space="preserve"> Wind speed and direction instrumentation for McMurdo Base and Pegasus North, Pegasus South, and Willie Field AWS.</w:t>
      </w:r>
    </w:p>
    <w:p w14:paraId="24DABCAA" w14:textId="77777777" w:rsidR="0032596C" w:rsidRDefault="0032596C" w:rsidP="00D40231">
      <w:pPr>
        <w:spacing w:line="480" w:lineRule="auto"/>
        <w:rPr>
          <w:rFonts w:ascii="Times New Roman" w:hAnsi="Times New Roman" w:cs="Times New Roman"/>
        </w:rPr>
      </w:pPr>
    </w:p>
    <w:p w14:paraId="6C93EE3A" w14:textId="35F73669" w:rsidR="00864635" w:rsidRDefault="00864635" w:rsidP="00D40231">
      <w:pPr>
        <w:spacing w:line="480" w:lineRule="auto"/>
        <w:rPr>
          <w:rFonts w:ascii="Times New Roman" w:hAnsi="Times New Roman" w:cs="Times New Roman"/>
        </w:rPr>
      </w:pPr>
      <w:proofErr w:type="gramStart"/>
      <w:r>
        <w:rPr>
          <w:rFonts w:ascii="Times New Roman" w:hAnsi="Times New Roman" w:cs="Times New Roman"/>
        </w:rPr>
        <w:t>Table 2</w:t>
      </w:r>
      <w:r w:rsidR="00397A7E">
        <w:rPr>
          <w:rFonts w:ascii="Times New Roman" w:hAnsi="Times New Roman" w:cs="Times New Roman"/>
        </w:rPr>
        <w:t>.</w:t>
      </w:r>
      <w:proofErr w:type="gramEnd"/>
      <w:r>
        <w:rPr>
          <w:rFonts w:ascii="Times New Roman" w:hAnsi="Times New Roman" w:cs="Times New Roman"/>
        </w:rPr>
        <w:t xml:space="preserve"> The three weather condition levels for McMurdo Station, categorized by their wind speed, temperature, and visibility thresholds. For each condition, the station has different policies regarding travel and outdoor activity.</w:t>
      </w:r>
    </w:p>
    <w:p w14:paraId="43BA5DB1" w14:textId="77777777" w:rsidR="0032596C" w:rsidRDefault="0032596C" w:rsidP="00D40231">
      <w:pPr>
        <w:spacing w:line="480" w:lineRule="auto"/>
        <w:rPr>
          <w:rFonts w:ascii="Times New Roman" w:hAnsi="Times New Roman" w:cs="Times New Roman"/>
        </w:rPr>
      </w:pPr>
    </w:p>
    <w:p w14:paraId="02270A34" w14:textId="15EEA7FA" w:rsidR="00D40231" w:rsidRPr="002615C4" w:rsidRDefault="000209E6" w:rsidP="00D40231">
      <w:pPr>
        <w:spacing w:line="480" w:lineRule="auto"/>
        <w:rPr>
          <w:rFonts w:ascii="Times New Roman" w:hAnsi="Times New Roman" w:cs="Times New Roman"/>
        </w:rPr>
      </w:pPr>
      <w:proofErr w:type="gramStart"/>
      <w:r>
        <w:rPr>
          <w:rFonts w:ascii="Times New Roman" w:hAnsi="Times New Roman" w:cs="Times New Roman"/>
        </w:rPr>
        <w:t>Table 3</w:t>
      </w:r>
      <w:r w:rsidR="00397A7E">
        <w:rPr>
          <w:rFonts w:ascii="Times New Roman" w:hAnsi="Times New Roman" w:cs="Times New Roman"/>
        </w:rPr>
        <w:t>.</w:t>
      </w:r>
      <w:proofErr w:type="gramEnd"/>
      <w:r w:rsidR="002615C4">
        <w:rPr>
          <w:rFonts w:ascii="Times New Roman" w:hAnsi="Times New Roman" w:cs="Times New Roman"/>
        </w:rPr>
        <w:t xml:space="preserve"> </w:t>
      </w:r>
      <w:proofErr w:type="gramStart"/>
      <w:r w:rsidR="002615C4">
        <w:rPr>
          <w:rFonts w:ascii="Times New Roman" w:hAnsi="Times New Roman" w:cs="Times New Roman"/>
        </w:rPr>
        <w:t>The starting date, maximum speed, average speed, resultant direction (vector average), and duration of the top 1</w:t>
      </w:r>
      <w:r w:rsidR="00750EB0">
        <w:rPr>
          <w:rFonts w:ascii="Times New Roman" w:hAnsi="Times New Roman" w:cs="Times New Roman"/>
        </w:rPr>
        <w:t>2</w:t>
      </w:r>
      <w:r w:rsidR="002615C4">
        <w:rPr>
          <w:rFonts w:ascii="Times New Roman" w:hAnsi="Times New Roman" w:cs="Times New Roman"/>
        </w:rPr>
        <w:t xml:space="preserve"> McMurdo EWEs.</w:t>
      </w:r>
      <w:proofErr w:type="gramEnd"/>
      <w:r w:rsidR="00A61C42">
        <w:rPr>
          <w:rFonts w:ascii="Times New Roman" w:hAnsi="Times New Roman" w:cs="Times New Roman"/>
        </w:rPr>
        <w:t xml:space="preserve"> *The May 2004 EWE data was obtained f</w:t>
      </w:r>
      <w:r w:rsidR="00750EB0">
        <w:rPr>
          <w:rFonts w:ascii="Times New Roman" w:hAnsi="Times New Roman" w:cs="Times New Roman"/>
        </w:rPr>
        <w:t>rom</w:t>
      </w:r>
      <w:r w:rsidR="00A61C42">
        <w:rPr>
          <w:rFonts w:ascii="Times New Roman" w:hAnsi="Times New Roman" w:cs="Times New Roman"/>
        </w:rPr>
        <w:t xml:space="preserve"> the SPAWAR Arrival Heights AWS data</w:t>
      </w:r>
      <w:r w:rsidR="008B4138">
        <w:rPr>
          <w:rFonts w:ascii="Times New Roman" w:hAnsi="Times New Roman" w:cs="Times New Roman"/>
        </w:rPr>
        <w:t>.</w:t>
      </w:r>
      <w:r w:rsidR="00A61C42">
        <w:rPr>
          <w:rFonts w:ascii="Times New Roman" w:hAnsi="Times New Roman" w:cs="Times New Roman"/>
        </w:rPr>
        <w:t xml:space="preserve"> </w:t>
      </w:r>
      <w:r w:rsidR="008B4138">
        <w:rPr>
          <w:rFonts w:ascii="Times New Roman" w:hAnsi="Times New Roman" w:cs="Times New Roman"/>
        </w:rPr>
        <w:t>T</w:t>
      </w:r>
      <w:r w:rsidR="00A61C42">
        <w:rPr>
          <w:rFonts w:ascii="Times New Roman" w:hAnsi="Times New Roman" w:cs="Times New Roman"/>
        </w:rPr>
        <w:t>he winds are considerably stronger</w:t>
      </w:r>
      <w:r w:rsidR="003B08D8">
        <w:rPr>
          <w:rFonts w:ascii="Times New Roman" w:hAnsi="Times New Roman" w:cs="Times New Roman"/>
        </w:rPr>
        <w:t xml:space="preserve"> </w:t>
      </w:r>
      <w:r w:rsidR="008B4138">
        <w:rPr>
          <w:rFonts w:ascii="Times New Roman" w:hAnsi="Times New Roman" w:cs="Times New Roman"/>
        </w:rPr>
        <w:t xml:space="preserve">because </w:t>
      </w:r>
      <w:r w:rsidR="003B08D8">
        <w:rPr>
          <w:rFonts w:ascii="Times New Roman" w:hAnsi="Times New Roman" w:cs="Times New Roman"/>
        </w:rPr>
        <w:t>Arrival Heights is at a higher, more exposed location inland above McMurdo Base.</w:t>
      </w:r>
    </w:p>
    <w:p w14:paraId="75073F5E" w14:textId="6A9C7081" w:rsidR="00901B34" w:rsidRDefault="00901B34">
      <w:pPr>
        <w:rPr>
          <w:rFonts w:ascii="Times New Roman" w:hAnsi="Times New Roman"/>
        </w:rPr>
      </w:pPr>
      <w:r>
        <w:rPr>
          <w:rFonts w:ascii="Times New Roman" w:hAnsi="Times New Roman"/>
        </w:rPr>
        <w:br w:type="page"/>
      </w:r>
    </w:p>
    <w:p w14:paraId="0E94E29A" w14:textId="798FB4FD" w:rsidR="00D40231" w:rsidRDefault="00901B34" w:rsidP="000D36A2">
      <w:pPr>
        <w:rPr>
          <w:rFonts w:ascii="Times New Roman" w:hAnsi="Times New Roman"/>
        </w:rPr>
      </w:pPr>
      <w:r>
        <w:rPr>
          <w:rFonts w:ascii="Times New Roman" w:hAnsi="Times New Roman"/>
          <w:noProof/>
          <w:lang w:eastAsia="en-US"/>
        </w:rPr>
        <w:lastRenderedPageBreak/>
        <w:drawing>
          <wp:inline distT="0" distB="0" distL="0" distR="0" wp14:anchorId="191F5921" wp14:editId="572BD850">
            <wp:extent cx="5486400" cy="6637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6637020"/>
                    </a:xfrm>
                    <a:prstGeom prst="rect">
                      <a:avLst/>
                    </a:prstGeom>
                  </pic:spPr>
                </pic:pic>
              </a:graphicData>
            </a:graphic>
          </wp:inline>
        </w:drawing>
      </w:r>
    </w:p>
    <w:p w14:paraId="26BA86A0" w14:textId="64D0FF3A" w:rsidR="00901B34" w:rsidRPr="004E5C4A" w:rsidRDefault="00901B34" w:rsidP="00901B34">
      <w:pPr>
        <w:spacing w:line="480" w:lineRule="auto"/>
        <w:rPr>
          <w:rFonts w:ascii="Times New Roman" w:hAnsi="Times New Roman" w:cs="Times New Roman"/>
        </w:rPr>
      </w:pPr>
      <w:proofErr w:type="gramStart"/>
      <w:r>
        <w:rPr>
          <w:rFonts w:ascii="Times New Roman" w:hAnsi="Times New Roman" w:cs="Times New Roman"/>
        </w:rPr>
        <w:t>Figure 1</w:t>
      </w:r>
      <w:r w:rsidR="00705A54">
        <w:rPr>
          <w:rFonts w:ascii="Times New Roman" w:hAnsi="Times New Roman" w:cs="Times New Roman"/>
        </w:rPr>
        <w:t>.</w:t>
      </w:r>
      <w:proofErr w:type="gramEnd"/>
      <w:r>
        <w:rPr>
          <w:rFonts w:ascii="Times New Roman" w:hAnsi="Times New Roman" w:cs="Times New Roman"/>
        </w:rPr>
        <w:t xml:space="preserve"> Map inset of the Ross Island region indicating staffed stations, AWSs, and important topographical features.</w:t>
      </w:r>
    </w:p>
    <w:p w14:paraId="632FAADD" w14:textId="1BAFC163" w:rsidR="00901B34" w:rsidRDefault="00901B34">
      <w:pPr>
        <w:rPr>
          <w:rFonts w:ascii="Times New Roman" w:hAnsi="Times New Roman"/>
        </w:rPr>
      </w:pPr>
      <w:r>
        <w:rPr>
          <w:rFonts w:ascii="Times New Roman" w:hAnsi="Times New Roman"/>
        </w:rPr>
        <w:br w:type="page"/>
      </w:r>
    </w:p>
    <w:p w14:paraId="409ABCB2" w14:textId="484020E7" w:rsidR="00901B34" w:rsidRPr="00030040" w:rsidRDefault="00901B34" w:rsidP="000D36A2">
      <w:pPr>
        <w:rPr>
          <w:rFonts w:ascii="Times New Roman" w:hAnsi="Times New Roman"/>
        </w:rPr>
      </w:pPr>
      <w:r>
        <w:rPr>
          <w:rFonts w:ascii="Times New Roman" w:hAnsi="Times New Roman"/>
          <w:noProof/>
          <w:lang w:eastAsia="en-US"/>
        </w:rPr>
        <w:lastRenderedPageBreak/>
        <w:drawing>
          <wp:inline distT="0" distB="0" distL="0" distR="0" wp14:anchorId="5F3B18E1" wp14:editId="18FB383C">
            <wp:extent cx="5485910" cy="2844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2e.tif"/>
                    <pic:cNvPicPr/>
                  </pic:nvPicPr>
                  <pic:blipFill rotWithShape="1">
                    <a:blip r:embed="rId9">
                      <a:extLst>
                        <a:ext uri="{28A0092B-C50C-407E-A947-70E740481C1C}">
                          <a14:useLocalDpi xmlns:a14="http://schemas.microsoft.com/office/drawing/2010/main" val="0"/>
                        </a:ext>
                      </a:extLst>
                    </a:blip>
                    <a:srcRect b="59929"/>
                    <a:stretch/>
                  </pic:blipFill>
                  <pic:spPr bwMode="auto">
                    <a:xfrm>
                      <a:off x="0" y="0"/>
                      <a:ext cx="5486400" cy="2845054"/>
                    </a:xfrm>
                    <a:prstGeom prst="rect">
                      <a:avLst/>
                    </a:prstGeom>
                    <a:ln>
                      <a:noFill/>
                    </a:ln>
                    <a:extLst>
                      <a:ext uri="{53640926-AAD7-44D8-BBD7-CCE9431645EC}">
                        <a14:shadowObscured xmlns:a14="http://schemas.microsoft.com/office/drawing/2010/main"/>
                      </a:ext>
                    </a:extLst>
                  </pic:spPr>
                </pic:pic>
              </a:graphicData>
            </a:graphic>
          </wp:inline>
        </w:drawing>
      </w:r>
    </w:p>
    <w:p w14:paraId="628A7E29" w14:textId="2E340A28" w:rsidR="00901B34" w:rsidRDefault="00901B34" w:rsidP="00901B34">
      <w:pPr>
        <w:spacing w:line="480" w:lineRule="auto"/>
        <w:rPr>
          <w:rFonts w:ascii="Times New Roman" w:hAnsi="Times New Roman" w:cs="Times New Roman"/>
        </w:rPr>
      </w:pPr>
      <w:proofErr w:type="gramStart"/>
      <w:r>
        <w:rPr>
          <w:rFonts w:ascii="Times New Roman" w:hAnsi="Times New Roman" w:cs="Times New Roman"/>
        </w:rPr>
        <w:t>Figure 2</w:t>
      </w:r>
      <w:r w:rsidR="00705A54">
        <w:rPr>
          <w:rFonts w:ascii="Times New Roman" w:hAnsi="Times New Roman" w:cs="Times New Roman"/>
        </w:rPr>
        <w:t>.</w:t>
      </w:r>
      <w:proofErr w:type="gramEnd"/>
      <w:r>
        <w:rPr>
          <w:rFonts w:ascii="Times New Roman" w:hAnsi="Times New Roman" w:cs="Times New Roman"/>
        </w:rPr>
        <w:t xml:space="preserve"> The number of EWEs at Pegasus North, Pegasus South, and Willie Field AWS (duplicates combined) during each month, summed from 1992 to 2013.</w:t>
      </w:r>
    </w:p>
    <w:p w14:paraId="612D990E" w14:textId="652B7D9E" w:rsidR="00901B34" w:rsidRDefault="00901B34">
      <w:pPr>
        <w:rPr>
          <w:rFonts w:ascii="Times New Roman" w:hAnsi="Times New Roman"/>
        </w:rPr>
      </w:pPr>
      <w:r>
        <w:rPr>
          <w:rFonts w:ascii="Times New Roman" w:hAnsi="Times New Roman"/>
        </w:rPr>
        <w:br w:type="page"/>
      </w:r>
    </w:p>
    <w:p w14:paraId="57455652" w14:textId="67BFE389" w:rsidR="005327D7" w:rsidRDefault="005327D7">
      <w:pPr>
        <w:rPr>
          <w:rFonts w:ascii="Times New Roman" w:hAnsi="Times New Roman"/>
        </w:rPr>
      </w:pPr>
      <w:r>
        <w:rPr>
          <w:rFonts w:ascii="Times New Roman" w:hAnsi="Times New Roman"/>
          <w:noProof/>
          <w:lang w:eastAsia="en-US"/>
        </w:rPr>
        <w:lastRenderedPageBreak/>
        <w:drawing>
          <wp:inline distT="0" distB="0" distL="0" distR="0" wp14:anchorId="67C7FBE7" wp14:editId="04336AED">
            <wp:extent cx="6108700" cy="3206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3.tiff"/>
                    <pic:cNvPicPr/>
                  </pic:nvPicPr>
                  <pic:blipFill rotWithShape="1">
                    <a:blip r:embed="rId10">
                      <a:extLst>
                        <a:ext uri="{28A0092B-C50C-407E-A947-70E740481C1C}">
                          <a14:useLocalDpi xmlns:a14="http://schemas.microsoft.com/office/drawing/2010/main" val="0"/>
                        </a:ext>
                      </a:extLst>
                    </a:blip>
                    <a:srcRect l="4894" t="3774" r="11915" b="62343"/>
                    <a:stretch/>
                  </pic:blipFill>
                  <pic:spPr bwMode="auto">
                    <a:xfrm>
                      <a:off x="0" y="0"/>
                      <a:ext cx="6109246" cy="3207037"/>
                    </a:xfrm>
                    <a:prstGeom prst="rect">
                      <a:avLst/>
                    </a:prstGeom>
                    <a:ln>
                      <a:noFill/>
                    </a:ln>
                    <a:extLst>
                      <a:ext uri="{53640926-AAD7-44D8-BBD7-CCE9431645EC}">
                        <a14:shadowObscured xmlns:a14="http://schemas.microsoft.com/office/drawing/2010/main"/>
                      </a:ext>
                    </a:extLst>
                  </pic:spPr>
                </pic:pic>
              </a:graphicData>
            </a:graphic>
          </wp:inline>
        </w:drawing>
      </w:r>
    </w:p>
    <w:p w14:paraId="544EEBE4" w14:textId="5CC2AB37" w:rsidR="005327D7" w:rsidRDefault="005327D7" w:rsidP="005327D7">
      <w:pPr>
        <w:spacing w:line="480" w:lineRule="auto"/>
        <w:rPr>
          <w:rFonts w:ascii="Times New Roman" w:hAnsi="Times New Roman" w:cs="Times New Roman"/>
        </w:rPr>
      </w:pPr>
      <w:proofErr w:type="gramStart"/>
      <w:r>
        <w:rPr>
          <w:rFonts w:ascii="Times New Roman" w:hAnsi="Times New Roman" w:cs="Times New Roman"/>
        </w:rPr>
        <w:t>Figure 3</w:t>
      </w:r>
      <w:r w:rsidR="00705A54">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Normalized direction wind roses for the EWE winds at Pegasus North, Pegasus South, and Willie Field.</w:t>
      </w:r>
      <w:proofErr w:type="gramEnd"/>
    </w:p>
    <w:p w14:paraId="2EADB4AD" w14:textId="77777777" w:rsidR="005327D7" w:rsidRDefault="005327D7">
      <w:pPr>
        <w:rPr>
          <w:rFonts w:ascii="Times New Roman" w:hAnsi="Times New Roman" w:cs="Times New Roman"/>
        </w:rPr>
      </w:pPr>
      <w:r>
        <w:rPr>
          <w:rFonts w:ascii="Times New Roman" w:hAnsi="Times New Roman" w:cs="Times New Roman"/>
        </w:rPr>
        <w:br w:type="page"/>
      </w:r>
    </w:p>
    <w:p w14:paraId="0A0F3019" w14:textId="7811C011" w:rsidR="005327D7" w:rsidRDefault="005327D7">
      <w:pPr>
        <w:rPr>
          <w:rFonts w:ascii="Times New Roman" w:hAnsi="Times New Roman"/>
        </w:rPr>
      </w:pPr>
      <w:r>
        <w:rPr>
          <w:rFonts w:ascii="Times New Roman" w:hAnsi="Times New Roman"/>
          <w:noProof/>
          <w:lang w:eastAsia="en-US"/>
        </w:rPr>
        <w:lastRenderedPageBreak/>
        <w:drawing>
          <wp:inline distT="0" distB="0" distL="0" distR="0" wp14:anchorId="5C024A21" wp14:editId="3205F717">
            <wp:extent cx="5054600"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4a.tif"/>
                    <pic:cNvPicPr/>
                  </pic:nvPicPr>
                  <pic:blipFill rotWithShape="1">
                    <a:blip r:embed="rId11">
                      <a:extLst>
                        <a:ext uri="{28A0092B-C50C-407E-A947-70E740481C1C}">
                          <a14:useLocalDpi xmlns:a14="http://schemas.microsoft.com/office/drawing/2010/main" val="0"/>
                        </a:ext>
                      </a:extLst>
                    </a:blip>
                    <a:srcRect l="4398" t="3131" r="20595" b="62880"/>
                    <a:stretch/>
                  </pic:blipFill>
                  <pic:spPr bwMode="auto">
                    <a:xfrm>
                      <a:off x="0" y="0"/>
                      <a:ext cx="5055051" cy="2819652"/>
                    </a:xfrm>
                    <a:prstGeom prst="rect">
                      <a:avLst/>
                    </a:prstGeom>
                    <a:ln>
                      <a:noFill/>
                    </a:ln>
                    <a:extLst>
                      <a:ext uri="{53640926-AAD7-44D8-BBD7-CCE9431645EC}">
                        <a14:shadowObscured xmlns:a14="http://schemas.microsoft.com/office/drawing/2010/main"/>
                      </a:ext>
                    </a:extLst>
                  </pic:spPr>
                </pic:pic>
              </a:graphicData>
            </a:graphic>
          </wp:inline>
        </w:drawing>
      </w:r>
    </w:p>
    <w:p w14:paraId="3B132180" w14:textId="77777777" w:rsidR="005327D7" w:rsidRDefault="005327D7">
      <w:pPr>
        <w:rPr>
          <w:rFonts w:ascii="Times New Roman" w:hAnsi="Times New Roman"/>
        </w:rPr>
      </w:pPr>
    </w:p>
    <w:p w14:paraId="7EC9898B" w14:textId="0A63854F" w:rsidR="005327D7" w:rsidRDefault="005327D7">
      <w:pPr>
        <w:rPr>
          <w:rFonts w:ascii="Times New Roman" w:hAnsi="Times New Roman"/>
        </w:rPr>
      </w:pPr>
      <w:r>
        <w:rPr>
          <w:rFonts w:ascii="Times New Roman" w:hAnsi="Times New Roman"/>
          <w:noProof/>
          <w:lang w:eastAsia="en-US"/>
        </w:rPr>
        <w:drawing>
          <wp:inline distT="0" distB="0" distL="0" distR="0" wp14:anchorId="26FDDF86" wp14:editId="1EFE85AF">
            <wp:extent cx="4610100" cy="2794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4b.tiff"/>
                    <pic:cNvPicPr/>
                  </pic:nvPicPr>
                  <pic:blipFill rotWithShape="1">
                    <a:blip r:embed="rId12">
                      <a:extLst>
                        <a:ext uri="{28A0092B-C50C-407E-A947-70E740481C1C}">
                          <a14:useLocalDpi xmlns:a14="http://schemas.microsoft.com/office/drawing/2010/main" val="0"/>
                        </a:ext>
                      </a:extLst>
                    </a:blip>
                    <a:srcRect l="3588" t="2594" r="28003" b="63417"/>
                    <a:stretch/>
                  </pic:blipFill>
                  <pic:spPr bwMode="auto">
                    <a:xfrm>
                      <a:off x="0" y="0"/>
                      <a:ext cx="4610513" cy="2794250"/>
                    </a:xfrm>
                    <a:prstGeom prst="rect">
                      <a:avLst/>
                    </a:prstGeom>
                    <a:ln>
                      <a:noFill/>
                    </a:ln>
                    <a:extLst>
                      <a:ext uri="{53640926-AAD7-44D8-BBD7-CCE9431645EC}">
                        <a14:shadowObscured xmlns:a14="http://schemas.microsoft.com/office/drawing/2010/main"/>
                      </a:ext>
                    </a:extLst>
                  </pic:spPr>
                </pic:pic>
              </a:graphicData>
            </a:graphic>
          </wp:inline>
        </w:drawing>
      </w:r>
    </w:p>
    <w:p w14:paraId="0CAE9383" w14:textId="2CBB74FB" w:rsidR="005327D7" w:rsidRDefault="005327D7" w:rsidP="005327D7">
      <w:pPr>
        <w:spacing w:line="480" w:lineRule="auto"/>
        <w:rPr>
          <w:rFonts w:ascii="Times New Roman" w:hAnsi="Times New Roman" w:cs="Times New Roman"/>
        </w:rPr>
      </w:pPr>
      <w:proofErr w:type="gramStart"/>
      <w:r>
        <w:rPr>
          <w:rFonts w:ascii="Times New Roman" w:hAnsi="Times New Roman" w:cs="Times New Roman"/>
        </w:rPr>
        <w:t>Figure 4</w:t>
      </w:r>
      <w:r w:rsidR="00705A54">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Time series of the number of extreme wind events for a) Pegasus North (1992-2013) and b) Pegasus South (1992-2009).</w:t>
      </w:r>
      <w:proofErr w:type="gramEnd"/>
      <w:r>
        <w:rPr>
          <w:rFonts w:ascii="Times New Roman" w:hAnsi="Times New Roman" w:cs="Times New Roman"/>
        </w:rPr>
        <w:t xml:space="preserve"> Dotted lines indicate the least squares linear trend.</w:t>
      </w:r>
    </w:p>
    <w:p w14:paraId="604A67D4" w14:textId="41D8D1CC" w:rsidR="005327D7" w:rsidRDefault="005327D7">
      <w:pPr>
        <w:rPr>
          <w:rFonts w:ascii="Times New Roman" w:hAnsi="Times New Roman"/>
        </w:rPr>
      </w:pPr>
      <w:r>
        <w:rPr>
          <w:rFonts w:ascii="Times New Roman" w:hAnsi="Times New Roman"/>
        </w:rPr>
        <w:br w:type="page"/>
      </w:r>
    </w:p>
    <w:p w14:paraId="35F56264" w14:textId="662B80A9" w:rsidR="005327D7" w:rsidRDefault="005327D7">
      <w:pPr>
        <w:rPr>
          <w:rFonts w:ascii="Times New Roman" w:hAnsi="Times New Roman"/>
        </w:rPr>
      </w:pPr>
      <w:r>
        <w:rPr>
          <w:rFonts w:ascii="Times New Roman" w:hAnsi="Times New Roman"/>
          <w:noProof/>
          <w:lang w:eastAsia="en-US"/>
        </w:rPr>
        <w:lastRenderedPageBreak/>
        <w:drawing>
          <wp:inline distT="0" distB="0" distL="0" distR="0" wp14:anchorId="2DF3C9A2" wp14:editId="7F0FA18A">
            <wp:extent cx="548640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5.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7A5D770F" w14:textId="77777777" w:rsidR="00C11616" w:rsidRDefault="00C11616">
      <w:pPr>
        <w:rPr>
          <w:rFonts w:ascii="Times New Roman" w:hAnsi="Times New Roman"/>
        </w:rPr>
      </w:pPr>
    </w:p>
    <w:p w14:paraId="76465E14" w14:textId="66076424" w:rsidR="00C11616" w:rsidRDefault="00C11616" w:rsidP="00C11616">
      <w:pPr>
        <w:spacing w:line="480" w:lineRule="auto"/>
        <w:rPr>
          <w:rFonts w:ascii="Times New Roman" w:hAnsi="Times New Roman" w:cs="Times New Roman"/>
        </w:rPr>
      </w:pPr>
      <w:proofErr w:type="gramStart"/>
      <w:r>
        <w:rPr>
          <w:rFonts w:ascii="Times New Roman" w:hAnsi="Times New Roman" w:cs="Times New Roman"/>
        </w:rPr>
        <w:t>Figure 5</w:t>
      </w:r>
      <w:r w:rsidR="00705A54">
        <w:rPr>
          <w:rFonts w:ascii="Times New Roman" w:hAnsi="Times New Roman" w:cs="Times New Roman"/>
        </w:rPr>
        <w:t>.</w:t>
      </w:r>
      <w:proofErr w:type="gramEnd"/>
      <w:r>
        <w:rPr>
          <w:rFonts w:ascii="Times New Roman" w:hAnsi="Times New Roman" w:cs="Times New Roman"/>
        </w:rPr>
        <w:t xml:space="preserve"> Infrared satellite composite over the Antarctic on 3 Sep, 2003 at 09 UTC overlaid with AMPS mean sea level pressure (yellow).</w:t>
      </w:r>
    </w:p>
    <w:p w14:paraId="5071CAC8" w14:textId="190A441C" w:rsidR="00C11616" w:rsidRDefault="00C11616">
      <w:pPr>
        <w:rPr>
          <w:rFonts w:ascii="Times New Roman" w:hAnsi="Times New Roman"/>
        </w:rPr>
      </w:pPr>
      <w:r>
        <w:rPr>
          <w:rFonts w:ascii="Times New Roman" w:hAnsi="Times New Roman"/>
        </w:rPr>
        <w:br w:type="page"/>
      </w:r>
    </w:p>
    <w:p w14:paraId="39E3B107" w14:textId="5E26C9A6" w:rsidR="00C11616" w:rsidRDefault="00C11616">
      <w:pPr>
        <w:rPr>
          <w:rFonts w:ascii="Times New Roman" w:hAnsi="Times New Roman"/>
        </w:rPr>
      </w:pPr>
      <w:r>
        <w:rPr>
          <w:rFonts w:ascii="Times New Roman" w:hAnsi="Times New Roman"/>
          <w:noProof/>
          <w:lang w:eastAsia="en-US"/>
        </w:rPr>
        <w:lastRenderedPageBreak/>
        <w:drawing>
          <wp:inline distT="0" distB="0" distL="0" distR="0" wp14:anchorId="1112DF37" wp14:editId="00F1AF8D">
            <wp:extent cx="5448299" cy="55626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6.tif"/>
                    <pic:cNvPicPr/>
                  </pic:nvPicPr>
                  <pic:blipFill rotWithShape="1">
                    <a:blip r:embed="rId14">
                      <a:extLst>
                        <a:ext uri="{28A0092B-C50C-407E-A947-70E740481C1C}">
                          <a14:useLocalDpi xmlns:a14="http://schemas.microsoft.com/office/drawing/2010/main" val="0"/>
                        </a:ext>
                      </a:extLst>
                    </a:blip>
                    <a:srcRect r="13071" b="32161"/>
                    <a:stretch/>
                  </pic:blipFill>
                  <pic:spPr bwMode="auto">
                    <a:xfrm>
                      <a:off x="0" y="0"/>
                      <a:ext cx="5448787" cy="5563098"/>
                    </a:xfrm>
                    <a:prstGeom prst="rect">
                      <a:avLst/>
                    </a:prstGeom>
                    <a:ln>
                      <a:noFill/>
                    </a:ln>
                    <a:extLst>
                      <a:ext uri="{53640926-AAD7-44D8-BBD7-CCE9431645EC}">
                        <a14:shadowObscured xmlns:a14="http://schemas.microsoft.com/office/drawing/2010/main"/>
                      </a:ext>
                    </a:extLst>
                  </pic:spPr>
                </pic:pic>
              </a:graphicData>
            </a:graphic>
          </wp:inline>
        </w:drawing>
      </w:r>
    </w:p>
    <w:p w14:paraId="31427C01" w14:textId="462EA8AD" w:rsidR="00C11616" w:rsidRDefault="00C11616" w:rsidP="00C11616">
      <w:pPr>
        <w:spacing w:line="480" w:lineRule="auto"/>
        <w:rPr>
          <w:rFonts w:ascii="Times New Roman" w:hAnsi="Times New Roman" w:cs="Times New Roman"/>
        </w:rPr>
      </w:pPr>
      <w:proofErr w:type="gramStart"/>
      <w:r>
        <w:rPr>
          <w:rFonts w:ascii="Times New Roman" w:hAnsi="Times New Roman" w:cs="Times New Roman"/>
        </w:rPr>
        <w:t>Figure 6</w:t>
      </w:r>
      <w:r w:rsidR="00705A54">
        <w:rPr>
          <w:rFonts w:ascii="Times New Roman" w:hAnsi="Times New Roman" w:cs="Times New Roman"/>
        </w:rPr>
        <w:t>.</w:t>
      </w:r>
      <w:proofErr w:type="gramEnd"/>
      <w:r>
        <w:rPr>
          <w:rFonts w:ascii="Times New Roman" w:hAnsi="Times New Roman" w:cs="Times New Roman"/>
        </w:rPr>
        <w:t xml:space="preserve"> Times series of a) pressure and temperature and b) wind speed and wind direction for Pegasus North for 3 September 0000 UTC to 5 September 330 UTC showing the effect of the extreme wind speed event that occurred on 3 September 2003.</w:t>
      </w:r>
    </w:p>
    <w:p w14:paraId="05974040" w14:textId="0EB39486" w:rsidR="00C11616" w:rsidRDefault="00C11616">
      <w:pPr>
        <w:rPr>
          <w:rFonts w:ascii="Times New Roman" w:hAnsi="Times New Roman"/>
        </w:rPr>
      </w:pPr>
      <w:r>
        <w:rPr>
          <w:rFonts w:ascii="Times New Roman" w:hAnsi="Times New Roman"/>
        </w:rPr>
        <w:br w:type="page"/>
      </w:r>
    </w:p>
    <w:p w14:paraId="1A55A2C9" w14:textId="34BF9327" w:rsidR="00C11616" w:rsidRDefault="00C11616">
      <w:pPr>
        <w:rPr>
          <w:rFonts w:ascii="Times New Roman" w:hAnsi="Times New Roman"/>
        </w:rPr>
      </w:pPr>
      <w:r>
        <w:rPr>
          <w:rFonts w:ascii="Times New Roman" w:hAnsi="Times New Roman"/>
          <w:noProof/>
          <w:lang w:eastAsia="en-US"/>
        </w:rPr>
        <w:lastRenderedPageBreak/>
        <w:drawing>
          <wp:inline distT="0" distB="0" distL="0" distR="0" wp14:anchorId="347D0214" wp14:editId="1B9B001A">
            <wp:extent cx="5803900" cy="52514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7.tiff"/>
                    <pic:cNvPicPr/>
                  </pic:nvPicPr>
                  <pic:blipFill rotWithShape="1">
                    <a:blip r:embed="rId15">
                      <a:extLst>
                        <a:ext uri="{28A0092B-C50C-407E-A947-70E740481C1C}">
                          <a14:useLocalDpi xmlns:a14="http://schemas.microsoft.com/office/drawing/2010/main" val="0"/>
                        </a:ext>
                      </a:extLst>
                    </a:blip>
                    <a:srcRect l="5441" t="5545" r="8557" b="37657"/>
                    <a:stretch/>
                  </pic:blipFill>
                  <pic:spPr bwMode="auto">
                    <a:xfrm>
                      <a:off x="0" y="0"/>
                      <a:ext cx="5804419" cy="5251920"/>
                    </a:xfrm>
                    <a:prstGeom prst="rect">
                      <a:avLst/>
                    </a:prstGeom>
                    <a:ln>
                      <a:noFill/>
                    </a:ln>
                    <a:extLst>
                      <a:ext uri="{53640926-AAD7-44D8-BBD7-CCE9431645EC}">
                        <a14:shadowObscured xmlns:a14="http://schemas.microsoft.com/office/drawing/2010/main"/>
                      </a:ext>
                    </a:extLst>
                  </pic:spPr>
                </pic:pic>
              </a:graphicData>
            </a:graphic>
          </wp:inline>
        </w:drawing>
      </w:r>
    </w:p>
    <w:p w14:paraId="6A21C253" w14:textId="00D131D5" w:rsidR="0031633E" w:rsidRPr="0031633E" w:rsidRDefault="00C11616" w:rsidP="0031633E">
      <w:pPr>
        <w:spacing w:line="480" w:lineRule="auto"/>
        <w:rPr>
          <w:rFonts w:ascii="Times New Roman" w:hAnsi="Times New Roman" w:cs="Times New Roman"/>
        </w:rPr>
      </w:pPr>
      <w:proofErr w:type="gramStart"/>
      <w:r>
        <w:rPr>
          <w:rFonts w:ascii="Times New Roman" w:hAnsi="Times New Roman" w:cs="Times New Roman"/>
        </w:rPr>
        <w:t>Figure 7</w:t>
      </w:r>
      <w:r w:rsidR="00705A54">
        <w:rPr>
          <w:rFonts w:ascii="Times New Roman" w:hAnsi="Times New Roman" w:cs="Times New Roman"/>
        </w:rPr>
        <w:t>.</w:t>
      </w:r>
      <w:proofErr w:type="gramEnd"/>
      <w:r>
        <w:rPr>
          <w:rFonts w:ascii="Times New Roman" w:hAnsi="Times New Roman" w:cs="Times New Roman"/>
        </w:rPr>
        <w:t xml:space="preserve"> Composite fields of the twelve highest wind speed events listed in Table 3: a) 500hPa heights, b) surface wind speed (shading) and mean sea level pressure (</w:t>
      </w:r>
      <w:r w:rsidR="00152487">
        <w:rPr>
          <w:rFonts w:ascii="Times New Roman" w:hAnsi="Times New Roman" w:cs="Times New Roman"/>
        </w:rPr>
        <w:t>white</w:t>
      </w:r>
      <w:r>
        <w:rPr>
          <w:rFonts w:ascii="Times New Roman" w:hAnsi="Times New Roman" w:cs="Times New Roman"/>
        </w:rPr>
        <w:t xml:space="preserve"> contours), c) surface wind speed (shading), mean sea level pressure (</w:t>
      </w:r>
      <w:r w:rsidR="00152487">
        <w:rPr>
          <w:rFonts w:ascii="Times New Roman" w:hAnsi="Times New Roman" w:cs="Times New Roman"/>
        </w:rPr>
        <w:t>white</w:t>
      </w:r>
      <w:r>
        <w:rPr>
          <w:rFonts w:ascii="Times New Roman" w:hAnsi="Times New Roman" w:cs="Times New Roman"/>
        </w:rPr>
        <w:t xml:space="preserve"> contours), and vector wind barbs around McMurdo Station, and d) surface wind speed (red contours), mean sea level pressure (</w:t>
      </w:r>
      <w:r w:rsidR="00152487">
        <w:rPr>
          <w:rFonts w:ascii="Times New Roman" w:hAnsi="Times New Roman" w:cs="Times New Roman"/>
        </w:rPr>
        <w:t>white</w:t>
      </w:r>
      <w:r>
        <w:rPr>
          <w:rFonts w:ascii="Times New Roman" w:hAnsi="Times New Roman" w:cs="Times New Roman"/>
        </w:rPr>
        <w:t xml:space="preserve"> contours), and terrain height (shading) around McMurdo Station.</w:t>
      </w:r>
      <w:r w:rsidR="0031633E">
        <w:rPr>
          <w:rFonts w:ascii="Times New Roman" w:hAnsi="Times New Roman"/>
        </w:rPr>
        <w:br w:type="page"/>
      </w:r>
    </w:p>
    <w:p w14:paraId="3709FE7C" w14:textId="3124DF55" w:rsidR="0031633E" w:rsidRDefault="0031633E">
      <w:pPr>
        <w:rPr>
          <w:rFonts w:ascii="Times New Roman" w:hAnsi="Times New Roman"/>
        </w:rPr>
      </w:pPr>
      <w:r>
        <w:rPr>
          <w:rFonts w:ascii="Times New Roman" w:hAnsi="Times New Roman"/>
          <w:noProof/>
          <w:lang w:eastAsia="en-US"/>
        </w:rPr>
        <w:lastRenderedPageBreak/>
        <w:drawing>
          <wp:anchor distT="0" distB="0" distL="114300" distR="114300" simplePos="0" relativeHeight="251659264" behindDoc="0" locked="0" layoutInCell="1" allowOverlap="1" wp14:anchorId="6E9894EC" wp14:editId="6E9601CA">
            <wp:simplePos x="0" y="0"/>
            <wp:positionH relativeFrom="margin">
              <wp:posOffset>1095375</wp:posOffset>
            </wp:positionH>
            <wp:positionV relativeFrom="margin">
              <wp:posOffset>152400</wp:posOffset>
            </wp:positionV>
            <wp:extent cx="3594100" cy="35560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8a.tiff"/>
                    <pic:cNvPicPr/>
                  </pic:nvPicPr>
                  <pic:blipFill rotWithShape="1">
                    <a:blip r:embed="rId16">
                      <a:extLst>
                        <a:ext uri="{28A0092B-C50C-407E-A947-70E740481C1C}">
                          <a14:useLocalDpi xmlns:a14="http://schemas.microsoft.com/office/drawing/2010/main" val="0"/>
                        </a:ext>
                      </a:extLst>
                    </a:blip>
                    <a:srcRect l="12154" t="15743" r="32633" b="40966"/>
                    <a:stretch/>
                  </pic:blipFill>
                  <pic:spPr bwMode="auto">
                    <a:xfrm>
                      <a:off x="0" y="0"/>
                      <a:ext cx="3594100" cy="35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D6D05" w14:textId="77777777" w:rsidR="0031633E" w:rsidRDefault="0031633E">
      <w:pPr>
        <w:rPr>
          <w:rFonts w:ascii="Times New Roman" w:hAnsi="Times New Roman"/>
        </w:rPr>
      </w:pPr>
    </w:p>
    <w:p w14:paraId="22A2B75B" w14:textId="77777777" w:rsidR="0031633E" w:rsidRDefault="0031633E">
      <w:pPr>
        <w:rPr>
          <w:rFonts w:ascii="Times New Roman" w:hAnsi="Times New Roman"/>
        </w:rPr>
      </w:pPr>
    </w:p>
    <w:p w14:paraId="24DBC3D8" w14:textId="77777777" w:rsidR="0031633E" w:rsidRDefault="0031633E">
      <w:pPr>
        <w:rPr>
          <w:rFonts w:ascii="Times New Roman" w:hAnsi="Times New Roman"/>
        </w:rPr>
      </w:pPr>
    </w:p>
    <w:p w14:paraId="5E9E665D" w14:textId="77777777" w:rsidR="0031633E" w:rsidRDefault="0031633E">
      <w:pPr>
        <w:rPr>
          <w:rFonts w:ascii="Times New Roman" w:hAnsi="Times New Roman"/>
        </w:rPr>
      </w:pPr>
    </w:p>
    <w:p w14:paraId="3D99CAF7" w14:textId="77777777" w:rsidR="0031633E" w:rsidRDefault="0031633E">
      <w:pPr>
        <w:rPr>
          <w:rFonts w:ascii="Times New Roman" w:hAnsi="Times New Roman"/>
        </w:rPr>
      </w:pPr>
    </w:p>
    <w:p w14:paraId="1852A019" w14:textId="77777777" w:rsidR="0031633E" w:rsidRDefault="0031633E">
      <w:pPr>
        <w:rPr>
          <w:rFonts w:ascii="Times New Roman" w:hAnsi="Times New Roman"/>
        </w:rPr>
      </w:pPr>
    </w:p>
    <w:p w14:paraId="756A0BD1" w14:textId="77777777" w:rsidR="0031633E" w:rsidRDefault="0031633E">
      <w:pPr>
        <w:rPr>
          <w:rFonts w:ascii="Times New Roman" w:hAnsi="Times New Roman"/>
        </w:rPr>
      </w:pPr>
    </w:p>
    <w:p w14:paraId="16D8526D" w14:textId="77777777" w:rsidR="0031633E" w:rsidRDefault="0031633E">
      <w:pPr>
        <w:rPr>
          <w:rFonts w:ascii="Times New Roman" w:hAnsi="Times New Roman"/>
        </w:rPr>
      </w:pPr>
    </w:p>
    <w:p w14:paraId="44233033" w14:textId="77777777" w:rsidR="0031633E" w:rsidRDefault="0031633E">
      <w:pPr>
        <w:rPr>
          <w:rFonts w:ascii="Times New Roman" w:hAnsi="Times New Roman"/>
        </w:rPr>
      </w:pPr>
    </w:p>
    <w:p w14:paraId="2D558362" w14:textId="77777777" w:rsidR="0031633E" w:rsidRDefault="0031633E">
      <w:pPr>
        <w:rPr>
          <w:rFonts w:ascii="Times New Roman" w:hAnsi="Times New Roman"/>
        </w:rPr>
      </w:pPr>
    </w:p>
    <w:p w14:paraId="44514687" w14:textId="77777777" w:rsidR="0031633E" w:rsidRDefault="0031633E">
      <w:pPr>
        <w:rPr>
          <w:rFonts w:ascii="Times New Roman" w:hAnsi="Times New Roman"/>
        </w:rPr>
      </w:pPr>
    </w:p>
    <w:p w14:paraId="3B9F8F69" w14:textId="77777777" w:rsidR="0031633E" w:rsidRDefault="0031633E">
      <w:pPr>
        <w:rPr>
          <w:rFonts w:ascii="Times New Roman" w:hAnsi="Times New Roman"/>
        </w:rPr>
      </w:pPr>
    </w:p>
    <w:p w14:paraId="44F90DBD" w14:textId="77777777" w:rsidR="0031633E" w:rsidRDefault="0031633E">
      <w:pPr>
        <w:rPr>
          <w:rFonts w:ascii="Times New Roman" w:hAnsi="Times New Roman"/>
        </w:rPr>
      </w:pPr>
    </w:p>
    <w:p w14:paraId="3382C8F4" w14:textId="77777777" w:rsidR="0031633E" w:rsidRDefault="0031633E">
      <w:pPr>
        <w:rPr>
          <w:rFonts w:ascii="Times New Roman" w:hAnsi="Times New Roman"/>
        </w:rPr>
      </w:pPr>
    </w:p>
    <w:p w14:paraId="1760949D" w14:textId="77777777" w:rsidR="0031633E" w:rsidRDefault="0031633E">
      <w:pPr>
        <w:rPr>
          <w:rFonts w:ascii="Times New Roman" w:hAnsi="Times New Roman"/>
        </w:rPr>
      </w:pPr>
    </w:p>
    <w:p w14:paraId="46596D4A" w14:textId="77777777" w:rsidR="0031633E" w:rsidRDefault="0031633E">
      <w:pPr>
        <w:rPr>
          <w:rFonts w:ascii="Times New Roman" w:hAnsi="Times New Roman"/>
        </w:rPr>
      </w:pPr>
    </w:p>
    <w:p w14:paraId="1A8833F1" w14:textId="77777777" w:rsidR="0031633E" w:rsidRDefault="0031633E">
      <w:pPr>
        <w:rPr>
          <w:rFonts w:ascii="Times New Roman" w:hAnsi="Times New Roman"/>
        </w:rPr>
      </w:pPr>
    </w:p>
    <w:p w14:paraId="025B19DC" w14:textId="77777777" w:rsidR="0031633E" w:rsidRDefault="0031633E">
      <w:pPr>
        <w:rPr>
          <w:rFonts w:ascii="Times New Roman" w:hAnsi="Times New Roman"/>
        </w:rPr>
      </w:pPr>
    </w:p>
    <w:p w14:paraId="3E459EEA" w14:textId="77777777" w:rsidR="0031633E" w:rsidRDefault="0031633E">
      <w:pPr>
        <w:rPr>
          <w:rFonts w:ascii="Times New Roman" w:hAnsi="Times New Roman"/>
        </w:rPr>
      </w:pPr>
    </w:p>
    <w:p w14:paraId="58338DC0" w14:textId="77777777" w:rsidR="0031633E" w:rsidRDefault="0031633E">
      <w:pPr>
        <w:rPr>
          <w:rFonts w:ascii="Times New Roman" w:hAnsi="Times New Roman" w:cs="Times New Roman"/>
        </w:rPr>
      </w:pPr>
    </w:p>
    <w:p w14:paraId="65DF4726" w14:textId="77777777" w:rsidR="0031633E" w:rsidRDefault="0031633E" w:rsidP="0031633E">
      <w:pPr>
        <w:spacing w:line="480" w:lineRule="auto"/>
        <w:rPr>
          <w:rFonts w:ascii="Times New Roman" w:hAnsi="Times New Roman" w:cs="Times New Roman"/>
        </w:rPr>
      </w:pPr>
    </w:p>
    <w:p w14:paraId="0030F060" w14:textId="636273EA" w:rsidR="0031633E" w:rsidRDefault="0031633E" w:rsidP="0031633E">
      <w:pPr>
        <w:spacing w:line="480" w:lineRule="auto"/>
        <w:rPr>
          <w:rFonts w:ascii="Times New Roman" w:hAnsi="Times New Roman" w:cs="Times New Roman"/>
        </w:rPr>
      </w:pPr>
      <w:proofErr w:type="gramStart"/>
      <w:r>
        <w:rPr>
          <w:rFonts w:ascii="Times New Roman" w:hAnsi="Times New Roman" w:cs="Times New Roman"/>
        </w:rPr>
        <w:t>Figure 8</w:t>
      </w:r>
      <w:r w:rsidR="00705A54">
        <w:rPr>
          <w:rFonts w:ascii="Times New Roman" w:hAnsi="Times New Roman" w:cs="Times New Roman"/>
        </w:rPr>
        <w:t>.</w:t>
      </w:r>
      <w:proofErr w:type="gramEnd"/>
      <w:r>
        <w:rPr>
          <w:rFonts w:ascii="Times New Roman" w:hAnsi="Times New Roman" w:cs="Times New Roman"/>
        </w:rPr>
        <w:t xml:space="preserve"> a) AMPS-fed </w:t>
      </w:r>
      <w:proofErr w:type="spellStart"/>
      <w:r>
        <w:rPr>
          <w:rFonts w:ascii="Times New Roman" w:hAnsi="Times New Roman" w:cs="Times New Roman"/>
        </w:rPr>
        <w:t>HySPLIT</w:t>
      </w:r>
      <w:proofErr w:type="spellEnd"/>
      <w:r>
        <w:rPr>
          <w:rFonts w:ascii="Times New Roman" w:hAnsi="Times New Roman" w:cs="Times New Roman"/>
        </w:rPr>
        <w:t xml:space="preserve"> 3-day forecast back trajectories ending at McMurdo Station for the EWE starting at 05/23/2003. The four trajectory lines end at 10m (red), 50m (blue), 100m (green), and 500m (cyan) above ground level. </w:t>
      </w:r>
    </w:p>
    <w:p w14:paraId="4E620F6E" w14:textId="77777777" w:rsidR="0031633E" w:rsidRDefault="0031633E">
      <w:pPr>
        <w:rPr>
          <w:rFonts w:ascii="Times New Roman" w:hAnsi="Times New Roman" w:cs="Times New Roman"/>
        </w:rPr>
      </w:pPr>
      <w:r>
        <w:rPr>
          <w:rFonts w:ascii="Times New Roman" w:hAnsi="Times New Roman" w:cs="Times New Roman"/>
        </w:rPr>
        <w:br w:type="page"/>
      </w:r>
    </w:p>
    <w:p w14:paraId="1F50D4BC" w14:textId="1AFE4721" w:rsidR="00C11616" w:rsidRDefault="0031633E" w:rsidP="0031633E">
      <w:pPr>
        <w:spacing w:line="480" w:lineRule="auto"/>
        <w:rPr>
          <w:rFonts w:ascii="Times New Roman" w:hAnsi="Times New Roman"/>
        </w:rPr>
      </w:pPr>
      <w:r>
        <w:rPr>
          <w:rFonts w:ascii="Times New Roman" w:hAnsi="Times New Roman"/>
          <w:noProof/>
          <w:lang w:eastAsia="en-US"/>
        </w:rPr>
        <w:lastRenderedPageBreak/>
        <w:drawing>
          <wp:inline distT="0" distB="0" distL="0" distR="0" wp14:anchorId="27FB87EB" wp14:editId="5AD7BF0D">
            <wp:extent cx="5556250" cy="48133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8bcde.tiff"/>
                    <pic:cNvPicPr/>
                  </pic:nvPicPr>
                  <pic:blipFill rotWithShape="1">
                    <a:blip r:embed="rId17">
                      <a:extLst>
                        <a:ext uri="{28A0092B-C50C-407E-A947-70E740481C1C}">
                          <a14:useLocalDpi xmlns:a14="http://schemas.microsoft.com/office/drawing/2010/main" val="0"/>
                        </a:ext>
                      </a:extLst>
                    </a:blip>
                    <a:srcRect l="5209" t="6171" r="9251" b="38552"/>
                    <a:stretch/>
                  </pic:blipFill>
                  <pic:spPr bwMode="auto">
                    <a:xfrm>
                      <a:off x="0" y="0"/>
                      <a:ext cx="5556748" cy="4813731"/>
                    </a:xfrm>
                    <a:prstGeom prst="rect">
                      <a:avLst/>
                    </a:prstGeom>
                    <a:ln>
                      <a:noFill/>
                    </a:ln>
                    <a:extLst>
                      <a:ext uri="{53640926-AAD7-44D8-BBD7-CCE9431645EC}">
                        <a14:shadowObscured xmlns:a14="http://schemas.microsoft.com/office/drawing/2010/main"/>
                      </a:ext>
                    </a:extLst>
                  </pic:spPr>
                </pic:pic>
              </a:graphicData>
            </a:graphic>
          </wp:inline>
        </w:drawing>
      </w:r>
    </w:p>
    <w:p w14:paraId="2ED3E895" w14:textId="150D26BA" w:rsidR="0031633E" w:rsidRDefault="0031633E" w:rsidP="0031633E">
      <w:pPr>
        <w:spacing w:line="480" w:lineRule="auto"/>
        <w:rPr>
          <w:rFonts w:ascii="Times New Roman" w:hAnsi="Times New Roman" w:cs="Times New Roman"/>
        </w:rPr>
      </w:pPr>
      <w:proofErr w:type="gramStart"/>
      <w:r>
        <w:rPr>
          <w:rFonts w:ascii="Times New Roman" w:hAnsi="Times New Roman" w:cs="Times New Roman"/>
        </w:rPr>
        <w:t>Figure 8.</w:t>
      </w:r>
      <w:proofErr w:type="gramEnd"/>
      <w:r>
        <w:rPr>
          <w:rFonts w:ascii="Times New Roman" w:hAnsi="Times New Roman" w:cs="Times New Roman"/>
        </w:rPr>
        <w:t xml:space="preserve"> b) 500hPa heights; c) surface wind speed (shading) and mean sea level pressure (white contours); d) surface wind speed (shading), mean sea level pressure (white contours) and surface wind barbs; e) surface wind speed (red contours), mean sea level pressure (white contours), and terrain height (shading) around McMurdo Station. </w:t>
      </w:r>
    </w:p>
    <w:p w14:paraId="28982A35" w14:textId="34935775" w:rsidR="0031633E" w:rsidRDefault="0031633E">
      <w:pPr>
        <w:rPr>
          <w:rFonts w:ascii="Times New Roman" w:hAnsi="Times New Roman"/>
        </w:rPr>
      </w:pPr>
      <w:r>
        <w:rPr>
          <w:rFonts w:ascii="Times New Roman" w:hAnsi="Times New Roman"/>
        </w:rPr>
        <w:br w:type="page"/>
      </w:r>
    </w:p>
    <w:p w14:paraId="532C021D" w14:textId="3FC1BD43" w:rsidR="00705A54" w:rsidRDefault="00705A54" w:rsidP="0031633E">
      <w:pPr>
        <w:spacing w:line="480" w:lineRule="auto"/>
        <w:rPr>
          <w:rFonts w:ascii="Times New Roman" w:hAnsi="Times New Roman"/>
        </w:rPr>
      </w:pPr>
      <w:r>
        <w:rPr>
          <w:rFonts w:ascii="Times New Roman" w:hAnsi="Times New Roman"/>
          <w:noProof/>
          <w:lang w:eastAsia="en-US"/>
        </w:rPr>
        <w:lastRenderedPageBreak/>
        <w:drawing>
          <wp:anchor distT="0" distB="0" distL="114300" distR="114300" simplePos="0" relativeHeight="251660288" behindDoc="0" locked="0" layoutInCell="1" allowOverlap="1" wp14:anchorId="1AD4007B" wp14:editId="55619139">
            <wp:simplePos x="1143000" y="914400"/>
            <wp:positionH relativeFrom="margin">
              <wp:align>center</wp:align>
            </wp:positionH>
            <wp:positionV relativeFrom="margin">
              <wp:align>top</wp:align>
            </wp:positionV>
            <wp:extent cx="4413250" cy="463550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9a.tif"/>
                    <pic:cNvPicPr/>
                  </pic:nvPicPr>
                  <pic:blipFill rotWithShape="1">
                    <a:blip r:embed="rId18">
                      <a:extLst>
                        <a:ext uri="{28A0092B-C50C-407E-A947-70E740481C1C}">
                          <a14:useLocalDpi xmlns:a14="http://schemas.microsoft.com/office/drawing/2010/main" val="0"/>
                        </a:ext>
                      </a:extLst>
                    </a:blip>
                    <a:srcRect l="12270" t="15742" r="32054" b="39803"/>
                    <a:stretch/>
                  </pic:blipFill>
                  <pic:spPr bwMode="auto">
                    <a:xfrm>
                      <a:off x="0" y="0"/>
                      <a:ext cx="4413250" cy="463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AEF193" w14:textId="77777777" w:rsidR="00705A54" w:rsidRDefault="00705A54" w:rsidP="0031633E">
      <w:pPr>
        <w:spacing w:line="480" w:lineRule="auto"/>
        <w:rPr>
          <w:rFonts w:ascii="Times New Roman" w:hAnsi="Times New Roman"/>
        </w:rPr>
      </w:pPr>
    </w:p>
    <w:p w14:paraId="2E080F86" w14:textId="77777777" w:rsidR="00705A54" w:rsidRDefault="00705A54" w:rsidP="0031633E">
      <w:pPr>
        <w:spacing w:line="480" w:lineRule="auto"/>
        <w:rPr>
          <w:rFonts w:ascii="Times New Roman" w:hAnsi="Times New Roman"/>
        </w:rPr>
      </w:pPr>
    </w:p>
    <w:p w14:paraId="49947645" w14:textId="77777777" w:rsidR="00705A54" w:rsidRDefault="00705A54" w:rsidP="0031633E">
      <w:pPr>
        <w:spacing w:line="480" w:lineRule="auto"/>
        <w:rPr>
          <w:rFonts w:ascii="Times New Roman" w:hAnsi="Times New Roman"/>
        </w:rPr>
      </w:pPr>
    </w:p>
    <w:p w14:paraId="36B1B59B" w14:textId="77777777" w:rsidR="00705A54" w:rsidRDefault="00705A54" w:rsidP="0031633E">
      <w:pPr>
        <w:spacing w:line="480" w:lineRule="auto"/>
        <w:rPr>
          <w:rFonts w:ascii="Times New Roman" w:hAnsi="Times New Roman"/>
        </w:rPr>
      </w:pPr>
    </w:p>
    <w:p w14:paraId="0D5EE48E" w14:textId="77777777" w:rsidR="00705A54" w:rsidRDefault="00705A54" w:rsidP="0031633E">
      <w:pPr>
        <w:spacing w:line="480" w:lineRule="auto"/>
        <w:rPr>
          <w:rFonts w:ascii="Times New Roman" w:hAnsi="Times New Roman"/>
        </w:rPr>
      </w:pPr>
    </w:p>
    <w:p w14:paraId="7E4C7DFF" w14:textId="77777777" w:rsidR="00705A54" w:rsidRDefault="00705A54" w:rsidP="0031633E">
      <w:pPr>
        <w:spacing w:line="480" w:lineRule="auto"/>
        <w:rPr>
          <w:rFonts w:ascii="Times New Roman" w:hAnsi="Times New Roman"/>
        </w:rPr>
      </w:pPr>
    </w:p>
    <w:p w14:paraId="6D710FA3" w14:textId="77777777" w:rsidR="00705A54" w:rsidRDefault="00705A54" w:rsidP="0031633E">
      <w:pPr>
        <w:spacing w:line="480" w:lineRule="auto"/>
        <w:rPr>
          <w:rFonts w:ascii="Times New Roman" w:hAnsi="Times New Roman"/>
        </w:rPr>
      </w:pPr>
    </w:p>
    <w:p w14:paraId="5A6C8944" w14:textId="77777777" w:rsidR="00705A54" w:rsidRDefault="00705A54" w:rsidP="0031633E">
      <w:pPr>
        <w:spacing w:line="480" w:lineRule="auto"/>
        <w:rPr>
          <w:rFonts w:ascii="Times New Roman" w:hAnsi="Times New Roman"/>
        </w:rPr>
      </w:pPr>
    </w:p>
    <w:p w14:paraId="35A132F1" w14:textId="77777777" w:rsidR="00705A54" w:rsidRDefault="00705A54" w:rsidP="0031633E">
      <w:pPr>
        <w:spacing w:line="480" w:lineRule="auto"/>
        <w:rPr>
          <w:rFonts w:ascii="Times New Roman" w:hAnsi="Times New Roman"/>
        </w:rPr>
      </w:pPr>
    </w:p>
    <w:p w14:paraId="6B57DE79" w14:textId="77777777" w:rsidR="00705A54" w:rsidRDefault="00705A54" w:rsidP="0031633E">
      <w:pPr>
        <w:spacing w:line="480" w:lineRule="auto"/>
        <w:rPr>
          <w:rFonts w:ascii="Times New Roman" w:hAnsi="Times New Roman"/>
        </w:rPr>
      </w:pPr>
    </w:p>
    <w:p w14:paraId="6B83CBC5" w14:textId="77777777" w:rsidR="00705A54" w:rsidRDefault="00705A54" w:rsidP="0031633E">
      <w:pPr>
        <w:spacing w:line="480" w:lineRule="auto"/>
        <w:rPr>
          <w:rFonts w:ascii="Times New Roman" w:hAnsi="Times New Roman"/>
        </w:rPr>
      </w:pPr>
    </w:p>
    <w:p w14:paraId="5DD7EF38" w14:textId="77777777" w:rsidR="00705A54" w:rsidRDefault="00705A54" w:rsidP="0031633E">
      <w:pPr>
        <w:spacing w:line="480" w:lineRule="auto"/>
        <w:rPr>
          <w:rFonts w:ascii="Times New Roman" w:hAnsi="Times New Roman"/>
        </w:rPr>
      </w:pPr>
    </w:p>
    <w:p w14:paraId="6ACC6AED" w14:textId="77777777" w:rsidR="00705A54" w:rsidRDefault="00705A54" w:rsidP="0031633E">
      <w:pPr>
        <w:spacing w:line="480" w:lineRule="auto"/>
        <w:rPr>
          <w:rFonts w:ascii="Times New Roman" w:hAnsi="Times New Roman" w:cs="Times New Roman"/>
        </w:rPr>
      </w:pPr>
    </w:p>
    <w:p w14:paraId="138EEB97" w14:textId="6CE480B3" w:rsidR="00705A54" w:rsidRDefault="00705A54" w:rsidP="0031633E">
      <w:pPr>
        <w:spacing w:line="480" w:lineRule="auto"/>
        <w:rPr>
          <w:rFonts w:ascii="Times New Roman" w:hAnsi="Times New Roman" w:cs="Times New Roman"/>
        </w:rPr>
      </w:pPr>
      <w:proofErr w:type="gramStart"/>
      <w:r>
        <w:rPr>
          <w:rFonts w:ascii="Times New Roman" w:hAnsi="Times New Roman" w:cs="Times New Roman"/>
        </w:rPr>
        <w:t>Figure 9.</w:t>
      </w:r>
      <w:proofErr w:type="gramEnd"/>
      <w:r>
        <w:rPr>
          <w:rFonts w:ascii="Times New Roman" w:hAnsi="Times New Roman" w:cs="Times New Roman"/>
        </w:rPr>
        <w:t xml:space="preserve"> a) AMPS-fed </w:t>
      </w:r>
      <w:proofErr w:type="spellStart"/>
      <w:r>
        <w:rPr>
          <w:rFonts w:ascii="Times New Roman" w:hAnsi="Times New Roman" w:cs="Times New Roman"/>
        </w:rPr>
        <w:t>HySPLIT</w:t>
      </w:r>
      <w:proofErr w:type="spellEnd"/>
      <w:r>
        <w:rPr>
          <w:rFonts w:ascii="Times New Roman" w:hAnsi="Times New Roman" w:cs="Times New Roman"/>
        </w:rPr>
        <w:t xml:space="preserve"> 3-day forecast back trajectories ending at McMurdo Station for the EWE starting at 09/20/2006. The four trajectory lines end at 10m (red), 50m (blue), 100m (green), and 500m (cyan) above ground level.</w:t>
      </w:r>
    </w:p>
    <w:p w14:paraId="4BC45403" w14:textId="77777777" w:rsidR="00705A54" w:rsidRDefault="00705A54">
      <w:pPr>
        <w:rPr>
          <w:rFonts w:ascii="Times New Roman" w:hAnsi="Times New Roman" w:cs="Times New Roman"/>
        </w:rPr>
      </w:pPr>
      <w:r>
        <w:rPr>
          <w:rFonts w:ascii="Times New Roman" w:hAnsi="Times New Roman" w:cs="Times New Roman"/>
        </w:rPr>
        <w:br w:type="page"/>
      </w:r>
    </w:p>
    <w:p w14:paraId="19DAFEB1" w14:textId="468478D8" w:rsidR="0031633E" w:rsidRDefault="00705A54" w:rsidP="0031633E">
      <w:pPr>
        <w:spacing w:line="480" w:lineRule="auto"/>
        <w:rPr>
          <w:rFonts w:ascii="Times New Roman" w:hAnsi="Times New Roman"/>
        </w:rPr>
      </w:pPr>
      <w:r>
        <w:rPr>
          <w:rFonts w:ascii="Times New Roman" w:hAnsi="Times New Roman"/>
          <w:noProof/>
          <w:lang w:eastAsia="en-US"/>
        </w:rPr>
        <w:lastRenderedPageBreak/>
        <w:drawing>
          <wp:inline distT="0" distB="0" distL="0" distR="0" wp14:anchorId="631CCEA8" wp14:editId="00554FAF">
            <wp:extent cx="5556250" cy="44704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9bcde.tif"/>
                    <pic:cNvPicPr/>
                  </pic:nvPicPr>
                  <pic:blipFill rotWithShape="1">
                    <a:blip r:embed="rId19">
                      <a:extLst>
                        <a:ext uri="{28A0092B-C50C-407E-A947-70E740481C1C}">
                          <a14:useLocalDpi xmlns:a14="http://schemas.microsoft.com/office/drawing/2010/main" val="0"/>
                        </a:ext>
                      </a:extLst>
                    </a:blip>
                    <a:srcRect l="6251" t="7245" r="9136" b="38193"/>
                    <a:stretch/>
                  </pic:blipFill>
                  <pic:spPr bwMode="auto">
                    <a:xfrm>
                      <a:off x="0" y="0"/>
                      <a:ext cx="5556747" cy="4470800"/>
                    </a:xfrm>
                    <a:prstGeom prst="rect">
                      <a:avLst/>
                    </a:prstGeom>
                    <a:ln>
                      <a:noFill/>
                    </a:ln>
                    <a:extLst>
                      <a:ext uri="{53640926-AAD7-44D8-BBD7-CCE9431645EC}">
                        <a14:shadowObscured xmlns:a14="http://schemas.microsoft.com/office/drawing/2010/main"/>
                      </a:ext>
                    </a:extLst>
                  </pic:spPr>
                </pic:pic>
              </a:graphicData>
            </a:graphic>
          </wp:inline>
        </w:drawing>
      </w:r>
    </w:p>
    <w:p w14:paraId="49D51967" w14:textId="0A985A29" w:rsidR="00705A54" w:rsidRDefault="00705A54" w:rsidP="00705A54">
      <w:pPr>
        <w:spacing w:line="480" w:lineRule="auto"/>
        <w:rPr>
          <w:rFonts w:ascii="Times New Roman" w:hAnsi="Times New Roman" w:cs="Times New Roman"/>
        </w:rPr>
      </w:pPr>
      <w:proofErr w:type="gramStart"/>
      <w:r>
        <w:rPr>
          <w:rFonts w:ascii="Times New Roman" w:hAnsi="Times New Roman" w:cs="Times New Roman"/>
        </w:rPr>
        <w:t>Figure 9.</w:t>
      </w:r>
      <w:proofErr w:type="gramEnd"/>
      <w:r>
        <w:rPr>
          <w:rFonts w:ascii="Times New Roman" w:hAnsi="Times New Roman" w:cs="Times New Roman"/>
        </w:rPr>
        <w:t xml:space="preserve"> b) 500hPa heights; c) surface wind speed (shading) and mean sea level pressure (white contours); d) surface wind speed (shading), mean sea level pressure (white contours) and surface wind barbs; e) surface wind speed (red contours), mean sea level pressure (white contours), and terrain height (shading) around McMurdo Station. </w:t>
      </w:r>
    </w:p>
    <w:p w14:paraId="2DEE8FBF" w14:textId="69B64C0B" w:rsidR="00705A54" w:rsidRDefault="00705A54">
      <w:pPr>
        <w:rPr>
          <w:rFonts w:ascii="Times New Roman" w:hAnsi="Times New Roman"/>
        </w:rPr>
      </w:pPr>
      <w:r>
        <w:rPr>
          <w:rFonts w:ascii="Times New Roman" w:hAnsi="Times New Roman"/>
        </w:rPr>
        <w:br w:type="page"/>
      </w:r>
    </w:p>
    <w:p w14:paraId="119037F0" w14:textId="018E56A1" w:rsidR="00705A54" w:rsidRDefault="00705A54" w:rsidP="0031633E">
      <w:pPr>
        <w:spacing w:line="480" w:lineRule="auto"/>
        <w:rPr>
          <w:rFonts w:ascii="Times New Roman" w:hAnsi="Times New Roman"/>
        </w:rPr>
      </w:pPr>
      <w:r>
        <w:rPr>
          <w:rFonts w:ascii="Times New Roman" w:hAnsi="Times New Roman"/>
          <w:noProof/>
          <w:lang w:eastAsia="en-US"/>
        </w:rPr>
        <w:lastRenderedPageBreak/>
        <w:drawing>
          <wp:inline distT="0" distB="0" distL="0" distR="0" wp14:anchorId="4C9E218C" wp14:editId="3B5DDF7C">
            <wp:extent cx="4241800" cy="40449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10a.tif"/>
                    <pic:cNvPicPr/>
                  </pic:nvPicPr>
                  <pic:blipFill rotWithShape="1">
                    <a:blip r:embed="rId20">
                      <a:extLst>
                        <a:ext uri="{28A0092B-C50C-407E-A947-70E740481C1C}">
                          <a14:useLocalDpi xmlns:a14="http://schemas.microsoft.com/office/drawing/2010/main" val="0"/>
                        </a:ext>
                      </a:extLst>
                    </a:blip>
                    <a:srcRect l="12501" t="17353" r="29739" b="37120"/>
                    <a:stretch/>
                  </pic:blipFill>
                  <pic:spPr bwMode="auto">
                    <a:xfrm>
                      <a:off x="0" y="0"/>
                      <a:ext cx="4241800" cy="4044950"/>
                    </a:xfrm>
                    <a:prstGeom prst="rect">
                      <a:avLst/>
                    </a:prstGeom>
                    <a:ln>
                      <a:noFill/>
                    </a:ln>
                    <a:extLst>
                      <a:ext uri="{53640926-AAD7-44D8-BBD7-CCE9431645EC}">
                        <a14:shadowObscured xmlns:a14="http://schemas.microsoft.com/office/drawing/2010/main"/>
                      </a:ext>
                    </a:extLst>
                  </pic:spPr>
                </pic:pic>
              </a:graphicData>
            </a:graphic>
          </wp:inline>
        </w:drawing>
      </w:r>
    </w:p>
    <w:p w14:paraId="6F6F023C" w14:textId="59CB2164" w:rsidR="00705A54" w:rsidRDefault="00705A54" w:rsidP="0031633E">
      <w:pPr>
        <w:spacing w:line="480" w:lineRule="auto"/>
        <w:rPr>
          <w:rFonts w:ascii="Times New Roman" w:hAnsi="Times New Roman" w:cs="Times New Roman"/>
        </w:rPr>
      </w:pPr>
      <w:proofErr w:type="gramStart"/>
      <w:r>
        <w:rPr>
          <w:rFonts w:ascii="Times New Roman" w:hAnsi="Times New Roman" w:cs="Times New Roman"/>
        </w:rPr>
        <w:t>Figure 10.</w:t>
      </w:r>
      <w:proofErr w:type="gramEnd"/>
      <w:r>
        <w:rPr>
          <w:rFonts w:ascii="Times New Roman" w:hAnsi="Times New Roman" w:cs="Times New Roman"/>
        </w:rPr>
        <w:t xml:space="preserve"> a) AMPS-fed </w:t>
      </w:r>
      <w:proofErr w:type="spellStart"/>
      <w:r>
        <w:rPr>
          <w:rFonts w:ascii="Times New Roman" w:hAnsi="Times New Roman" w:cs="Times New Roman"/>
        </w:rPr>
        <w:t>HySPLIT</w:t>
      </w:r>
      <w:proofErr w:type="spellEnd"/>
      <w:r>
        <w:rPr>
          <w:rFonts w:ascii="Times New Roman" w:hAnsi="Times New Roman" w:cs="Times New Roman"/>
        </w:rPr>
        <w:t xml:space="preserve"> 3-day forecast back trajectories ending at McMurdo Station for the EWE starting at 06/29/2005. The four trajectory lines end at 10m (red), 50m (blue), 100m (green), and 500m (cyan) above ground level.</w:t>
      </w:r>
    </w:p>
    <w:p w14:paraId="60CCD124" w14:textId="77777777" w:rsidR="00705A54" w:rsidRDefault="00705A54">
      <w:pPr>
        <w:rPr>
          <w:rFonts w:ascii="Times New Roman" w:hAnsi="Times New Roman" w:cs="Times New Roman"/>
        </w:rPr>
      </w:pPr>
      <w:r>
        <w:rPr>
          <w:rFonts w:ascii="Times New Roman" w:hAnsi="Times New Roman" w:cs="Times New Roman"/>
        </w:rPr>
        <w:br w:type="page"/>
      </w:r>
    </w:p>
    <w:p w14:paraId="2D3B5F7E" w14:textId="098D5347" w:rsidR="00705A54" w:rsidRDefault="00705A54" w:rsidP="0031633E">
      <w:pPr>
        <w:spacing w:line="480" w:lineRule="auto"/>
        <w:rPr>
          <w:rFonts w:ascii="Times New Roman" w:hAnsi="Times New Roman"/>
        </w:rPr>
      </w:pPr>
      <w:r>
        <w:rPr>
          <w:rFonts w:ascii="Times New Roman" w:hAnsi="Times New Roman"/>
          <w:noProof/>
          <w:lang w:eastAsia="en-US"/>
        </w:rPr>
        <w:lastRenderedPageBreak/>
        <w:drawing>
          <wp:inline distT="0" distB="0" distL="0" distR="0" wp14:anchorId="0DC08803" wp14:editId="6FECA9E8">
            <wp:extent cx="5803899" cy="50927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Fig10bcde.tif"/>
                    <pic:cNvPicPr/>
                  </pic:nvPicPr>
                  <pic:blipFill rotWithShape="1">
                    <a:blip r:embed="rId21">
                      <a:extLst>
                        <a:ext uri="{28A0092B-C50C-407E-A947-70E740481C1C}">
                          <a14:useLocalDpi xmlns:a14="http://schemas.microsoft.com/office/drawing/2010/main" val="0"/>
                        </a:ext>
                      </a:extLst>
                    </a:blip>
                    <a:srcRect l="6135" t="5993" r="10408" b="37656"/>
                    <a:stretch/>
                  </pic:blipFill>
                  <pic:spPr bwMode="auto">
                    <a:xfrm>
                      <a:off x="0" y="0"/>
                      <a:ext cx="5804420" cy="5093157"/>
                    </a:xfrm>
                    <a:prstGeom prst="rect">
                      <a:avLst/>
                    </a:prstGeom>
                    <a:ln>
                      <a:noFill/>
                    </a:ln>
                    <a:extLst>
                      <a:ext uri="{53640926-AAD7-44D8-BBD7-CCE9431645EC}">
                        <a14:shadowObscured xmlns:a14="http://schemas.microsoft.com/office/drawing/2010/main"/>
                      </a:ext>
                    </a:extLst>
                  </pic:spPr>
                </pic:pic>
              </a:graphicData>
            </a:graphic>
          </wp:inline>
        </w:drawing>
      </w:r>
    </w:p>
    <w:p w14:paraId="78F0D16A" w14:textId="4B765B87" w:rsidR="00705A54" w:rsidRDefault="00705A54" w:rsidP="00705A54">
      <w:pPr>
        <w:spacing w:line="480" w:lineRule="auto"/>
        <w:rPr>
          <w:rFonts w:ascii="Times New Roman" w:hAnsi="Times New Roman" w:cs="Times New Roman"/>
        </w:rPr>
      </w:pPr>
      <w:proofErr w:type="gramStart"/>
      <w:r>
        <w:rPr>
          <w:rFonts w:ascii="Times New Roman" w:hAnsi="Times New Roman" w:cs="Times New Roman"/>
        </w:rPr>
        <w:t>Figure 10.</w:t>
      </w:r>
      <w:proofErr w:type="gramEnd"/>
      <w:r>
        <w:rPr>
          <w:rFonts w:ascii="Times New Roman" w:hAnsi="Times New Roman" w:cs="Times New Roman"/>
        </w:rPr>
        <w:t xml:space="preserve"> b) 500hPa heights; c) surface wind speed (shading) and mean sea level pressure (white contours); d) surface wind speed (shading), mean sea level pressure (white contours) and surface wind barbs; e) surface wind speed (red contours), mean sea level pressure (white contours), and terrain height (shading) around McMurdo Station. </w:t>
      </w:r>
    </w:p>
    <w:p w14:paraId="0A0A47AC" w14:textId="32DA66DF" w:rsidR="00397A7E" w:rsidRDefault="00397A7E">
      <w:pPr>
        <w:rPr>
          <w:rFonts w:ascii="Times New Roman" w:hAnsi="Times New Roman"/>
        </w:rPr>
      </w:pPr>
      <w:r>
        <w:rPr>
          <w:rFonts w:ascii="Times New Roman" w:hAnsi="Times New Roman"/>
        </w:rPr>
        <w:br w:type="page"/>
      </w:r>
    </w:p>
    <w:p w14:paraId="25A507CB" w14:textId="77777777" w:rsidR="00397A7E" w:rsidRDefault="00397A7E" w:rsidP="00397A7E">
      <w:pPr>
        <w:spacing w:line="480" w:lineRule="auto"/>
        <w:rPr>
          <w:rFonts w:ascii="Times New Roman" w:hAnsi="Times New Roman" w:cs="Times New Roman"/>
        </w:rPr>
      </w:pPr>
      <w:proofErr w:type="gramStart"/>
      <w:r>
        <w:rPr>
          <w:rFonts w:ascii="Times New Roman" w:hAnsi="Times New Roman" w:cs="Times New Roman"/>
        </w:rPr>
        <w:lastRenderedPageBreak/>
        <w:t>Table 1.</w:t>
      </w:r>
      <w:proofErr w:type="gramEnd"/>
      <w:r>
        <w:rPr>
          <w:rFonts w:ascii="Times New Roman" w:hAnsi="Times New Roman" w:cs="Times New Roman"/>
        </w:rPr>
        <w:t xml:space="preserve"> Wind speed and direction instrumentation for McMurdo Base and Pegasus North, Pegasus South, and Willie Field AWS.</w:t>
      </w:r>
    </w:p>
    <w:tbl>
      <w:tblPr>
        <w:tblStyle w:val="TableGrid"/>
        <w:tblW w:w="0" w:type="auto"/>
        <w:tblLook w:val="04A0" w:firstRow="1" w:lastRow="0" w:firstColumn="1" w:lastColumn="0" w:noHBand="0" w:noVBand="1"/>
      </w:tblPr>
      <w:tblGrid>
        <w:gridCol w:w="1749"/>
        <w:gridCol w:w="1870"/>
        <w:gridCol w:w="1708"/>
        <w:gridCol w:w="1594"/>
        <w:gridCol w:w="1935"/>
      </w:tblGrid>
      <w:tr w:rsidR="00397A7E" w14:paraId="00529034" w14:textId="77777777" w:rsidTr="003B530A">
        <w:trPr>
          <w:trHeight w:val="800"/>
        </w:trPr>
        <w:tc>
          <w:tcPr>
            <w:tcW w:w="1818" w:type="dxa"/>
            <w:vAlign w:val="center"/>
          </w:tcPr>
          <w:p w14:paraId="558C0B93" w14:textId="77777777" w:rsidR="00397A7E" w:rsidRPr="000D6BF6" w:rsidRDefault="00397A7E" w:rsidP="003B530A">
            <w:pPr>
              <w:jc w:val="center"/>
              <w:rPr>
                <w:sz w:val="24"/>
                <w:szCs w:val="24"/>
              </w:rPr>
            </w:pPr>
            <w:r w:rsidRPr="000D6BF6">
              <w:rPr>
                <w:sz w:val="24"/>
                <w:szCs w:val="24"/>
              </w:rPr>
              <w:t>Instrument</w:t>
            </w:r>
          </w:p>
        </w:tc>
        <w:tc>
          <w:tcPr>
            <w:tcW w:w="1891" w:type="dxa"/>
            <w:shd w:val="clear" w:color="auto" w:fill="auto"/>
            <w:vAlign w:val="center"/>
          </w:tcPr>
          <w:p w14:paraId="78A4ED47" w14:textId="77777777" w:rsidR="00397A7E" w:rsidRPr="000D6BF6" w:rsidRDefault="00397A7E" w:rsidP="003B530A">
            <w:pPr>
              <w:jc w:val="center"/>
              <w:rPr>
                <w:sz w:val="24"/>
                <w:szCs w:val="24"/>
              </w:rPr>
            </w:pPr>
            <w:r w:rsidRPr="000D6BF6">
              <w:rPr>
                <w:sz w:val="24"/>
                <w:szCs w:val="24"/>
              </w:rPr>
              <w:t>Sensor</w:t>
            </w:r>
          </w:p>
        </w:tc>
        <w:tc>
          <w:tcPr>
            <w:tcW w:w="1800" w:type="dxa"/>
            <w:shd w:val="clear" w:color="auto" w:fill="auto"/>
            <w:vAlign w:val="center"/>
          </w:tcPr>
          <w:p w14:paraId="6A2FA5B1" w14:textId="77777777" w:rsidR="00397A7E" w:rsidRPr="000D6BF6" w:rsidRDefault="00397A7E" w:rsidP="003B530A">
            <w:pPr>
              <w:jc w:val="center"/>
              <w:rPr>
                <w:sz w:val="24"/>
                <w:szCs w:val="24"/>
              </w:rPr>
            </w:pPr>
            <w:r w:rsidRPr="000D6BF6">
              <w:rPr>
                <w:sz w:val="24"/>
                <w:szCs w:val="24"/>
              </w:rPr>
              <w:t>Location</w:t>
            </w:r>
          </w:p>
        </w:tc>
        <w:tc>
          <w:tcPr>
            <w:tcW w:w="1644" w:type="dxa"/>
            <w:shd w:val="clear" w:color="auto" w:fill="auto"/>
            <w:vAlign w:val="center"/>
          </w:tcPr>
          <w:p w14:paraId="40F45C87" w14:textId="77777777" w:rsidR="00397A7E" w:rsidRPr="000D6BF6" w:rsidRDefault="00397A7E" w:rsidP="003B530A">
            <w:pPr>
              <w:jc w:val="center"/>
              <w:rPr>
                <w:sz w:val="24"/>
                <w:szCs w:val="24"/>
              </w:rPr>
            </w:pPr>
            <w:r w:rsidRPr="000D6BF6">
              <w:rPr>
                <w:sz w:val="24"/>
                <w:szCs w:val="24"/>
              </w:rPr>
              <w:t>Resolution</w:t>
            </w:r>
          </w:p>
          <w:p w14:paraId="798E9017" w14:textId="77777777" w:rsidR="00397A7E" w:rsidRPr="000D6BF6" w:rsidRDefault="00397A7E" w:rsidP="003B530A">
            <w:pPr>
              <w:jc w:val="center"/>
              <w:rPr>
                <w:sz w:val="24"/>
                <w:szCs w:val="24"/>
              </w:rPr>
            </w:pPr>
            <w:r w:rsidRPr="000D6BF6">
              <w:rPr>
                <w:sz w:val="24"/>
                <w:szCs w:val="24"/>
              </w:rPr>
              <w:t>(m s</w:t>
            </w:r>
            <w:r w:rsidRPr="000D6BF6">
              <w:rPr>
                <w:sz w:val="24"/>
                <w:szCs w:val="24"/>
                <w:vertAlign w:val="superscript"/>
              </w:rPr>
              <w:t>-1</w:t>
            </w:r>
            <w:r w:rsidRPr="000D6BF6">
              <w:rPr>
                <w:sz w:val="24"/>
                <w:szCs w:val="24"/>
              </w:rPr>
              <w:t xml:space="preserve">) / </w:t>
            </w:r>
            <w:r w:rsidRPr="000D6BF6">
              <w:rPr>
                <w:sz w:val="24"/>
                <w:szCs w:val="24"/>
                <w:vertAlign w:val="superscript"/>
              </w:rPr>
              <w:t>o</w:t>
            </w:r>
          </w:p>
        </w:tc>
        <w:tc>
          <w:tcPr>
            <w:tcW w:w="2135" w:type="dxa"/>
            <w:shd w:val="clear" w:color="auto" w:fill="auto"/>
            <w:vAlign w:val="center"/>
          </w:tcPr>
          <w:p w14:paraId="6D3AB585" w14:textId="77777777" w:rsidR="00397A7E" w:rsidRPr="000D6BF6" w:rsidRDefault="00397A7E" w:rsidP="003B530A">
            <w:pPr>
              <w:jc w:val="center"/>
              <w:rPr>
                <w:sz w:val="24"/>
                <w:szCs w:val="24"/>
              </w:rPr>
            </w:pPr>
            <w:r w:rsidRPr="000D6BF6">
              <w:rPr>
                <w:sz w:val="24"/>
                <w:szCs w:val="24"/>
              </w:rPr>
              <w:t>Range (m s</w:t>
            </w:r>
            <w:r w:rsidRPr="000D6BF6">
              <w:rPr>
                <w:sz w:val="24"/>
                <w:szCs w:val="24"/>
                <w:vertAlign w:val="superscript"/>
              </w:rPr>
              <w:t>-1</w:t>
            </w:r>
            <w:r w:rsidRPr="000D6BF6">
              <w:rPr>
                <w:sz w:val="24"/>
                <w:szCs w:val="24"/>
              </w:rPr>
              <w:t xml:space="preserve">) / </w:t>
            </w:r>
            <w:r w:rsidRPr="000D6BF6">
              <w:rPr>
                <w:sz w:val="24"/>
                <w:szCs w:val="24"/>
                <w:vertAlign w:val="superscript"/>
              </w:rPr>
              <w:t>o</w:t>
            </w:r>
          </w:p>
        </w:tc>
      </w:tr>
      <w:tr w:rsidR="00397A7E" w14:paraId="1535255A" w14:textId="77777777" w:rsidTr="003B530A">
        <w:trPr>
          <w:trHeight w:val="629"/>
        </w:trPr>
        <w:tc>
          <w:tcPr>
            <w:tcW w:w="1818" w:type="dxa"/>
            <w:vMerge w:val="restart"/>
            <w:vAlign w:val="center"/>
          </w:tcPr>
          <w:p w14:paraId="7A72C91E" w14:textId="77777777" w:rsidR="00397A7E" w:rsidRPr="000D6BF6" w:rsidRDefault="00397A7E" w:rsidP="003B530A">
            <w:pPr>
              <w:jc w:val="center"/>
              <w:rPr>
                <w:sz w:val="24"/>
                <w:szCs w:val="24"/>
              </w:rPr>
            </w:pPr>
            <w:r w:rsidRPr="000D6BF6">
              <w:rPr>
                <w:sz w:val="24"/>
                <w:szCs w:val="24"/>
              </w:rPr>
              <w:t>Wind Speed</w:t>
            </w:r>
          </w:p>
        </w:tc>
        <w:tc>
          <w:tcPr>
            <w:tcW w:w="1891" w:type="dxa"/>
            <w:vMerge w:val="restart"/>
            <w:shd w:val="clear" w:color="auto" w:fill="auto"/>
          </w:tcPr>
          <w:p w14:paraId="209A86E0" w14:textId="77777777" w:rsidR="00397A7E" w:rsidRPr="000D6BF6" w:rsidRDefault="00397A7E" w:rsidP="003B530A">
            <w:pPr>
              <w:jc w:val="center"/>
              <w:rPr>
                <w:sz w:val="24"/>
                <w:szCs w:val="24"/>
              </w:rPr>
            </w:pPr>
          </w:p>
          <w:p w14:paraId="633514B7" w14:textId="77777777" w:rsidR="00397A7E" w:rsidRPr="000D6BF6" w:rsidRDefault="00397A7E" w:rsidP="003B530A">
            <w:pPr>
              <w:jc w:val="center"/>
              <w:rPr>
                <w:sz w:val="24"/>
                <w:szCs w:val="24"/>
              </w:rPr>
            </w:pPr>
            <w:r w:rsidRPr="000D6BF6">
              <w:rPr>
                <w:sz w:val="24"/>
                <w:szCs w:val="24"/>
              </w:rPr>
              <w:t>R.M. Young 01503</w:t>
            </w:r>
          </w:p>
        </w:tc>
        <w:tc>
          <w:tcPr>
            <w:tcW w:w="1800" w:type="dxa"/>
            <w:shd w:val="clear" w:color="auto" w:fill="auto"/>
            <w:vAlign w:val="center"/>
          </w:tcPr>
          <w:p w14:paraId="0668AC6A" w14:textId="77777777" w:rsidR="00397A7E" w:rsidRPr="000D6BF6" w:rsidRDefault="00397A7E" w:rsidP="003B530A">
            <w:pPr>
              <w:jc w:val="center"/>
              <w:rPr>
                <w:sz w:val="24"/>
                <w:szCs w:val="24"/>
              </w:rPr>
            </w:pPr>
            <w:r w:rsidRPr="000D6BF6">
              <w:rPr>
                <w:sz w:val="24"/>
                <w:szCs w:val="24"/>
              </w:rPr>
              <w:t>Pegasus North</w:t>
            </w:r>
          </w:p>
        </w:tc>
        <w:tc>
          <w:tcPr>
            <w:tcW w:w="1644" w:type="dxa"/>
            <w:vMerge w:val="restart"/>
            <w:shd w:val="clear" w:color="auto" w:fill="auto"/>
          </w:tcPr>
          <w:p w14:paraId="78AB229D" w14:textId="77777777" w:rsidR="00397A7E" w:rsidRPr="000D6BF6" w:rsidRDefault="00397A7E" w:rsidP="003B530A">
            <w:pPr>
              <w:jc w:val="center"/>
              <w:rPr>
                <w:sz w:val="24"/>
                <w:szCs w:val="24"/>
              </w:rPr>
            </w:pPr>
          </w:p>
          <w:p w14:paraId="585BE582" w14:textId="77777777" w:rsidR="00397A7E" w:rsidRPr="000D6BF6" w:rsidRDefault="00397A7E" w:rsidP="003B530A">
            <w:pPr>
              <w:jc w:val="center"/>
              <w:rPr>
                <w:sz w:val="24"/>
                <w:szCs w:val="24"/>
              </w:rPr>
            </w:pPr>
            <w:r w:rsidRPr="000D6BF6">
              <w:rPr>
                <w:sz w:val="24"/>
                <w:szCs w:val="24"/>
              </w:rPr>
              <w:t>0.195</w:t>
            </w:r>
          </w:p>
        </w:tc>
        <w:tc>
          <w:tcPr>
            <w:tcW w:w="2135" w:type="dxa"/>
            <w:vMerge w:val="restart"/>
            <w:shd w:val="clear" w:color="auto" w:fill="auto"/>
          </w:tcPr>
          <w:p w14:paraId="58808B76" w14:textId="77777777" w:rsidR="00397A7E" w:rsidRPr="000D6BF6" w:rsidRDefault="00397A7E" w:rsidP="003B530A">
            <w:pPr>
              <w:jc w:val="center"/>
              <w:rPr>
                <w:sz w:val="24"/>
                <w:szCs w:val="24"/>
              </w:rPr>
            </w:pPr>
          </w:p>
          <w:p w14:paraId="56730289" w14:textId="77777777" w:rsidR="00397A7E" w:rsidRPr="000D6BF6" w:rsidRDefault="00397A7E" w:rsidP="003B530A">
            <w:pPr>
              <w:jc w:val="center"/>
              <w:rPr>
                <w:sz w:val="24"/>
                <w:szCs w:val="24"/>
              </w:rPr>
            </w:pPr>
            <w:r w:rsidRPr="000D6BF6">
              <w:rPr>
                <w:sz w:val="24"/>
                <w:szCs w:val="24"/>
              </w:rPr>
              <w:t>1 to 100</w:t>
            </w:r>
          </w:p>
        </w:tc>
      </w:tr>
      <w:tr w:rsidR="00397A7E" w14:paraId="0D09EE6F" w14:textId="77777777" w:rsidTr="003B530A">
        <w:trPr>
          <w:trHeight w:val="611"/>
        </w:trPr>
        <w:tc>
          <w:tcPr>
            <w:tcW w:w="1818" w:type="dxa"/>
            <w:vMerge/>
            <w:vAlign w:val="center"/>
          </w:tcPr>
          <w:p w14:paraId="32E6B088" w14:textId="77777777" w:rsidR="00397A7E" w:rsidRPr="000D6BF6" w:rsidRDefault="00397A7E" w:rsidP="003B530A">
            <w:pPr>
              <w:jc w:val="center"/>
              <w:rPr>
                <w:sz w:val="24"/>
                <w:szCs w:val="24"/>
              </w:rPr>
            </w:pPr>
          </w:p>
        </w:tc>
        <w:tc>
          <w:tcPr>
            <w:tcW w:w="1891" w:type="dxa"/>
            <w:vMerge/>
            <w:shd w:val="clear" w:color="auto" w:fill="auto"/>
            <w:vAlign w:val="center"/>
          </w:tcPr>
          <w:p w14:paraId="570F2C25" w14:textId="77777777" w:rsidR="00397A7E" w:rsidRPr="000D6BF6" w:rsidRDefault="00397A7E" w:rsidP="003B530A">
            <w:pPr>
              <w:jc w:val="center"/>
              <w:rPr>
                <w:sz w:val="24"/>
                <w:szCs w:val="24"/>
              </w:rPr>
            </w:pPr>
          </w:p>
        </w:tc>
        <w:tc>
          <w:tcPr>
            <w:tcW w:w="1800" w:type="dxa"/>
            <w:shd w:val="clear" w:color="auto" w:fill="auto"/>
            <w:vAlign w:val="center"/>
          </w:tcPr>
          <w:p w14:paraId="7C1D6001" w14:textId="77777777" w:rsidR="00397A7E" w:rsidRPr="000D6BF6" w:rsidRDefault="00397A7E" w:rsidP="003B530A">
            <w:pPr>
              <w:jc w:val="center"/>
              <w:rPr>
                <w:sz w:val="24"/>
                <w:szCs w:val="24"/>
              </w:rPr>
            </w:pPr>
            <w:r w:rsidRPr="000D6BF6">
              <w:rPr>
                <w:sz w:val="24"/>
                <w:szCs w:val="24"/>
              </w:rPr>
              <w:t>Pegasus South</w:t>
            </w:r>
          </w:p>
        </w:tc>
        <w:tc>
          <w:tcPr>
            <w:tcW w:w="1644" w:type="dxa"/>
            <w:vMerge/>
            <w:shd w:val="clear" w:color="auto" w:fill="auto"/>
            <w:vAlign w:val="center"/>
          </w:tcPr>
          <w:p w14:paraId="0DF8FB08" w14:textId="77777777" w:rsidR="00397A7E" w:rsidRPr="000D6BF6" w:rsidRDefault="00397A7E" w:rsidP="003B530A">
            <w:pPr>
              <w:jc w:val="center"/>
              <w:rPr>
                <w:sz w:val="24"/>
                <w:szCs w:val="24"/>
              </w:rPr>
            </w:pPr>
          </w:p>
        </w:tc>
        <w:tc>
          <w:tcPr>
            <w:tcW w:w="2135" w:type="dxa"/>
            <w:vMerge/>
            <w:shd w:val="clear" w:color="auto" w:fill="auto"/>
            <w:vAlign w:val="center"/>
          </w:tcPr>
          <w:p w14:paraId="23C30E57" w14:textId="77777777" w:rsidR="00397A7E" w:rsidRPr="000D6BF6" w:rsidRDefault="00397A7E" w:rsidP="003B530A">
            <w:pPr>
              <w:jc w:val="center"/>
              <w:rPr>
                <w:sz w:val="24"/>
                <w:szCs w:val="24"/>
              </w:rPr>
            </w:pPr>
          </w:p>
        </w:tc>
      </w:tr>
      <w:tr w:rsidR="00397A7E" w14:paraId="3E11F76F" w14:textId="77777777" w:rsidTr="003B530A">
        <w:trPr>
          <w:trHeight w:val="629"/>
        </w:trPr>
        <w:tc>
          <w:tcPr>
            <w:tcW w:w="1818" w:type="dxa"/>
            <w:vMerge/>
            <w:vAlign w:val="center"/>
          </w:tcPr>
          <w:p w14:paraId="510CCF19" w14:textId="77777777" w:rsidR="00397A7E" w:rsidRPr="000D6BF6" w:rsidRDefault="00397A7E" w:rsidP="003B530A">
            <w:pPr>
              <w:jc w:val="center"/>
              <w:rPr>
                <w:sz w:val="24"/>
                <w:szCs w:val="24"/>
              </w:rPr>
            </w:pPr>
          </w:p>
        </w:tc>
        <w:tc>
          <w:tcPr>
            <w:tcW w:w="1891" w:type="dxa"/>
            <w:vMerge/>
            <w:shd w:val="clear" w:color="auto" w:fill="auto"/>
            <w:vAlign w:val="center"/>
          </w:tcPr>
          <w:p w14:paraId="7371C374" w14:textId="77777777" w:rsidR="00397A7E" w:rsidRPr="000D6BF6" w:rsidRDefault="00397A7E" w:rsidP="003B530A">
            <w:pPr>
              <w:jc w:val="center"/>
              <w:rPr>
                <w:sz w:val="24"/>
                <w:szCs w:val="24"/>
              </w:rPr>
            </w:pPr>
          </w:p>
        </w:tc>
        <w:tc>
          <w:tcPr>
            <w:tcW w:w="1800" w:type="dxa"/>
            <w:shd w:val="clear" w:color="auto" w:fill="auto"/>
            <w:vAlign w:val="center"/>
          </w:tcPr>
          <w:p w14:paraId="6E641D04" w14:textId="77777777" w:rsidR="00397A7E" w:rsidRPr="000D6BF6" w:rsidRDefault="00397A7E" w:rsidP="003B530A">
            <w:pPr>
              <w:jc w:val="center"/>
              <w:rPr>
                <w:sz w:val="24"/>
                <w:szCs w:val="24"/>
              </w:rPr>
            </w:pPr>
            <w:r w:rsidRPr="000D6BF6">
              <w:rPr>
                <w:sz w:val="24"/>
                <w:szCs w:val="24"/>
              </w:rPr>
              <w:t>Willie Field</w:t>
            </w:r>
          </w:p>
        </w:tc>
        <w:tc>
          <w:tcPr>
            <w:tcW w:w="1644" w:type="dxa"/>
            <w:vMerge/>
            <w:shd w:val="clear" w:color="auto" w:fill="auto"/>
            <w:vAlign w:val="center"/>
          </w:tcPr>
          <w:p w14:paraId="11BA279B" w14:textId="77777777" w:rsidR="00397A7E" w:rsidRPr="000D6BF6" w:rsidRDefault="00397A7E" w:rsidP="003B530A">
            <w:pPr>
              <w:jc w:val="center"/>
              <w:rPr>
                <w:sz w:val="24"/>
                <w:szCs w:val="24"/>
              </w:rPr>
            </w:pPr>
          </w:p>
        </w:tc>
        <w:tc>
          <w:tcPr>
            <w:tcW w:w="2135" w:type="dxa"/>
            <w:vMerge/>
            <w:shd w:val="clear" w:color="auto" w:fill="auto"/>
            <w:vAlign w:val="center"/>
          </w:tcPr>
          <w:p w14:paraId="2D8E103E" w14:textId="77777777" w:rsidR="00397A7E" w:rsidRPr="000D6BF6" w:rsidRDefault="00397A7E" w:rsidP="003B530A">
            <w:pPr>
              <w:jc w:val="center"/>
              <w:rPr>
                <w:sz w:val="24"/>
                <w:szCs w:val="24"/>
              </w:rPr>
            </w:pPr>
          </w:p>
        </w:tc>
      </w:tr>
      <w:tr w:rsidR="00397A7E" w14:paraId="18C33BAA" w14:textId="77777777" w:rsidTr="003B530A">
        <w:trPr>
          <w:trHeight w:val="701"/>
        </w:trPr>
        <w:tc>
          <w:tcPr>
            <w:tcW w:w="1818" w:type="dxa"/>
            <w:vMerge/>
            <w:vAlign w:val="center"/>
          </w:tcPr>
          <w:p w14:paraId="524E4027" w14:textId="77777777" w:rsidR="00397A7E" w:rsidRPr="000D6BF6" w:rsidRDefault="00397A7E" w:rsidP="003B530A">
            <w:pPr>
              <w:jc w:val="center"/>
              <w:rPr>
                <w:sz w:val="24"/>
                <w:szCs w:val="24"/>
              </w:rPr>
            </w:pPr>
          </w:p>
        </w:tc>
        <w:tc>
          <w:tcPr>
            <w:tcW w:w="1891" w:type="dxa"/>
            <w:shd w:val="clear" w:color="auto" w:fill="auto"/>
            <w:vAlign w:val="center"/>
          </w:tcPr>
          <w:p w14:paraId="1F00086A" w14:textId="77777777" w:rsidR="00397A7E" w:rsidRPr="000D6BF6" w:rsidRDefault="00397A7E" w:rsidP="003B530A">
            <w:pPr>
              <w:jc w:val="center"/>
              <w:rPr>
                <w:sz w:val="24"/>
                <w:szCs w:val="24"/>
              </w:rPr>
            </w:pPr>
            <w:r w:rsidRPr="000D6BF6">
              <w:rPr>
                <w:sz w:val="24"/>
                <w:szCs w:val="24"/>
              </w:rPr>
              <w:t>Bendix/Belfort</w:t>
            </w:r>
          </w:p>
        </w:tc>
        <w:tc>
          <w:tcPr>
            <w:tcW w:w="1800" w:type="dxa"/>
            <w:shd w:val="clear" w:color="auto" w:fill="auto"/>
            <w:vAlign w:val="center"/>
          </w:tcPr>
          <w:p w14:paraId="5F4F81BA" w14:textId="77777777" w:rsidR="00397A7E" w:rsidRPr="000D6BF6" w:rsidRDefault="00397A7E" w:rsidP="003B530A">
            <w:pPr>
              <w:jc w:val="center"/>
              <w:rPr>
                <w:sz w:val="24"/>
                <w:szCs w:val="24"/>
              </w:rPr>
            </w:pPr>
            <w:r w:rsidRPr="000D6BF6">
              <w:rPr>
                <w:sz w:val="24"/>
                <w:szCs w:val="24"/>
              </w:rPr>
              <w:t>McMurdo</w:t>
            </w:r>
          </w:p>
        </w:tc>
        <w:tc>
          <w:tcPr>
            <w:tcW w:w="1644" w:type="dxa"/>
            <w:shd w:val="clear" w:color="auto" w:fill="auto"/>
            <w:vAlign w:val="center"/>
          </w:tcPr>
          <w:p w14:paraId="0830B7C2" w14:textId="77777777" w:rsidR="00397A7E" w:rsidRPr="000D6BF6" w:rsidRDefault="00397A7E" w:rsidP="003B530A">
            <w:pPr>
              <w:jc w:val="center"/>
              <w:rPr>
                <w:sz w:val="24"/>
                <w:szCs w:val="24"/>
              </w:rPr>
            </w:pPr>
            <w:r w:rsidRPr="000D6BF6">
              <w:rPr>
                <w:sz w:val="24"/>
                <w:szCs w:val="24"/>
              </w:rPr>
              <w:t>0.250</w:t>
            </w:r>
          </w:p>
        </w:tc>
        <w:tc>
          <w:tcPr>
            <w:tcW w:w="2135" w:type="dxa"/>
            <w:shd w:val="clear" w:color="auto" w:fill="auto"/>
            <w:vAlign w:val="center"/>
          </w:tcPr>
          <w:p w14:paraId="50063244" w14:textId="77777777" w:rsidR="00397A7E" w:rsidRPr="000D6BF6" w:rsidRDefault="00397A7E" w:rsidP="003B530A">
            <w:pPr>
              <w:jc w:val="center"/>
              <w:rPr>
                <w:sz w:val="24"/>
                <w:szCs w:val="24"/>
              </w:rPr>
            </w:pPr>
            <w:r w:rsidRPr="000D6BF6">
              <w:rPr>
                <w:sz w:val="24"/>
                <w:szCs w:val="24"/>
              </w:rPr>
              <w:t>2 to 63</w:t>
            </w:r>
          </w:p>
        </w:tc>
      </w:tr>
      <w:tr w:rsidR="00397A7E" w14:paraId="6E7E687E" w14:textId="77777777" w:rsidTr="003B530A">
        <w:trPr>
          <w:trHeight w:val="809"/>
        </w:trPr>
        <w:tc>
          <w:tcPr>
            <w:tcW w:w="1818" w:type="dxa"/>
            <w:vAlign w:val="center"/>
          </w:tcPr>
          <w:p w14:paraId="14D49DE3" w14:textId="77777777" w:rsidR="00397A7E" w:rsidRPr="000D6BF6" w:rsidRDefault="00397A7E" w:rsidP="003B530A">
            <w:pPr>
              <w:jc w:val="center"/>
              <w:rPr>
                <w:sz w:val="24"/>
                <w:szCs w:val="24"/>
              </w:rPr>
            </w:pPr>
            <w:r w:rsidRPr="000D6BF6">
              <w:rPr>
                <w:sz w:val="24"/>
                <w:szCs w:val="24"/>
              </w:rPr>
              <w:t>Wind Direction</w:t>
            </w:r>
          </w:p>
        </w:tc>
        <w:tc>
          <w:tcPr>
            <w:tcW w:w="1891" w:type="dxa"/>
            <w:shd w:val="clear" w:color="auto" w:fill="auto"/>
            <w:vAlign w:val="center"/>
          </w:tcPr>
          <w:p w14:paraId="3BB9B8A0" w14:textId="77777777" w:rsidR="00397A7E" w:rsidRPr="000D6BF6" w:rsidRDefault="00397A7E" w:rsidP="003B530A">
            <w:pPr>
              <w:jc w:val="center"/>
              <w:rPr>
                <w:sz w:val="24"/>
                <w:szCs w:val="24"/>
              </w:rPr>
            </w:pPr>
            <w:r w:rsidRPr="000D6BF6">
              <w:rPr>
                <w:sz w:val="24"/>
                <w:szCs w:val="24"/>
              </w:rPr>
              <w:t>10K ohm potentiometer</w:t>
            </w:r>
          </w:p>
        </w:tc>
        <w:tc>
          <w:tcPr>
            <w:tcW w:w="1800" w:type="dxa"/>
            <w:shd w:val="clear" w:color="auto" w:fill="auto"/>
            <w:vAlign w:val="center"/>
          </w:tcPr>
          <w:p w14:paraId="5EEC9D94" w14:textId="77777777" w:rsidR="00397A7E" w:rsidRPr="000D6BF6" w:rsidRDefault="00397A7E" w:rsidP="003B530A">
            <w:pPr>
              <w:jc w:val="center"/>
              <w:rPr>
                <w:sz w:val="24"/>
                <w:szCs w:val="24"/>
              </w:rPr>
            </w:pPr>
            <w:r w:rsidRPr="000D6BF6">
              <w:rPr>
                <w:sz w:val="24"/>
                <w:szCs w:val="24"/>
              </w:rPr>
              <w:t>All</w:t>
            </w:r>
          </w:p>
        </w:tc>
        <w:tc>
          <w:tcPr>
            <w:tcW w:w="1644" w:type="dxa"/>
            <w:shd w:val="clear" w:color="auto" w:fill="auto"/>
            <w:vAlign w:val="center"/>
          </w:tcPr>
          <w:p w14:paraId="36660D3C" w14:textId="77777777" w:rsidR="00397A7E" w:rsidRPr="000D6BF6" w:rsidRDefault="00397A7E" w:rsidP="003B530A">
            <w:pPr>
              <w:jc w:val="center"/>
              <w:rPr>
                <w:sz w:val="24"/>
                <w:szCs w:val="24"/>
                <w:vertAlign w:val="superscript"/>
              </w:rPr>
            </w:pPr>
            <w:r w:rsidRPr="000D6BF6">
              <w:rPr>
                <w:sz w:val="24"/>
                <w:szCs w:val="24"/>
              </w:rPr>
              <w:t>1.5</w:t>
            </w:r>
            <w:r w:rsidRPr="000D6BF6">
              <w:rPr>
                <w:sz w:val="24"/>
                <w:szCs w:val="24"/>
                <w:vertAlign w:val="superscript"/>
              </w:rPr>
              <w:t>o</w:t>
            </w:r>
          </w:p>
        </w:tc>
        <w:tc>
          <w:tcPr>
            <w:tcW w:w="2135" w:type="dxa"/>
            <w:shd w:val="clear" w:color="auto" w:fill="auto"/>
            <w:vAlign w:val="center"/>
          </w:tcPr>
          <w:p w14:paraId="041681CE" w14:textId="77777777" w:rsidR="00397A7E" w:rsidRPr="000D6BF6" w:rsidRDefault="00397A7E" w:rsidP="003B530A">
            <w:pPr>
              <w:jc w:val="center"/>
              <w:rPr>
                <w:sz w:val="24"/>
                <w:szCs w:val="24"/>
              </w:rPr>
            </w:pPr>
            <w:r w:rsidRPr="000D6BF6">
              <w:rPr>
                <w:sz w:val="24"/>
                <w:szCs w:val="24"/>
              </w:rPr>
              <w:t>0</w:t>
            </w:r>
            <w:r w:rsidRPr="000D6BF6">
              <w:rPr>
                <w:sz w:val="24"/>
                <w:szCs w:val="24"/>
                <w:vertAlign w:val="superscript"/>
              </w:rPr>
              <w:t xml:space="preserve">o </w:t>
            </w:r>
            <w:r w:rsidRPr="000D6BF6">
              <w:rPr>
                <w:sz w:val="24"/>
                <w:szCs w:val="24"/>
              </w:rPr>
              <w:t>to 355</w:t>
            </w:r>
            <w:r w:rsidRPr="000D6BF6">
              <w:rPr>
                <w:sz w:val="24"/>
                <w:szCs w:val="24"/>
                <w:vertAlign w:val="superscript"/>
              </w:rPr>
              <w:t>o</w:t>
            </w:r>
          </w:p>
        </w:tc>
      </w:tr>
    </w:tbl>
    <w:p w14:paraId="7FA93A58" w14:textId="413B9C92" w:rsidR="00397A7E" w:rsidRDefault="00397A7E" w:rsidP="0031633E">
      <w:pPr>
        <w:spacing w:line="480" w:lineRule="auto"/>
        <w:rPr>
          <w:rFonts w:ascii="Times New Roman" w:hAnsi="Times New Roman"/>
        </w:rPr>
      </w:pPr>
    </w:p>
    <w:p w14:paraId="26F268AE" w14:textId="77777777" w:rsidR="00397A7E" w:rsidRDefault="00397A7E">
      <w:pPr>
        <w:rPr>
          <w:rFonts w:ascii="Times New Roman" w:hAnsi="Times New Roman"/>
        </w:rPr>
      </w:pPr>
      <w:r>
        <w:rPr>
          <w:rFonts w:ascii="Times New Roman" w:hAnsi="Times New Roman"/>
        </w:rPr>
        <w:br w:type="page"/>
      </w:r>
    </w:p>
    <w:p w14:paraId="510DE30B" w14:textId="77777777" w:rsidR="00397A7E" w:rsidRDefault="00397A7E" w:rsidP="00397A7E">
      <w:pPr>
        <w:spacing w:line="480" w:lineRule="auto"/>
        <w:rPr>
          <w:rFonts w:ascii="Times New Roman" w:hAnsi="Times New Roman" w:cs="Times New Roman"/>
        </w:rPr>
      </w:pPr>
      <w:proofErr w:type="gramStart"/>
      <w:r>
        <w:rPr>
          <w:rFonts w:ascii="Times New Roman" w:hAnsi="Times New Roman" w:cs="Times New Roman"/>
        </w:rPr>
        <w:lastRenderedPageBreak/>
        <w:t>Table 2.</w:t>
      </w:r>
      <w:proofErr w:type="gramEnd"/>
      <w:r>
        <w:rPr>
          <w:rFonts w:ascii="Times New Roman" w:hAnsi="Times New Roman" w:cs="Times New Roman"/>
        </w:rPr>
        <w:t xml:space="preserve"> The three weather condition levels for McMurdo Station, categorized by their wind speed, temperature, and visibility thresholds. For each condition, the station has different policies regarding travel and outdoor activity.</w:t>
      </w:r>
    </w:p>
    <w:tbl>
      <w:tblPr>
        <w:tblStyle w:val="TableGrid"/>
        <w:tblW w:w="0" w:type="auto"/>
        <w:tblLook w:val="04A0" w:firstRow="1" w:lastRow="0" w:firstColumn="1" w:lastColumn="0" w:noHBand="0" w:noVBand="1"/>
      </w:tblPr>
      <w:tblGrid>
        <w:gridCol w:w="1479"/>
        <w:gridCol w:w="1664"/>
        <w:gridCol w:w="1893"/>
        <w:gridCol w:w="1727"/>
        <w:gridCol w:w="2093"/>
      </w:tblGrid>
      <w:tr w:rsidR="00397A7E" w:rsidRPr="00454072" w14:paraId="28EB6227" w14:textId="77777777" w:rsidTr="003B530A">
        <w:trPr>
          <w:trHeight w:val="818"/>
        </w:trPr>
        <w:tc>
          <w:tcPr>
            <w:tcW w:w="1548" w:type="dxa"/>
            <w:vAlign w:val="center"/>
          </w:tcPr>
          <w:p w14:paraId="44E1DC56" w14:textId="77777777" w:rsidR="00397A7E" w:rsidRPr="00454072" w:rsidRDefault="00397A7E" w:rsidP="003B530A">
            <w:pPr>
              <w:jc w:val="center"/>
              <w:rPr>
                <w:sz w:val="24"/>
                <w:szCs w:val="24"/>
              </w:rPr>
            </w:pPr>
            <w:r w:rsidRPr="00454072">
              <w:rPr>
                <w:sz w:val="24"/>
                <w:szCs w:val="24"/>
              </w:rPr>
              <w:t>Condition</w:t>
            </w:r>
          </w:p>
        </w:tc>
        <w:tc>
          <w:tcPr>
            <w:tcW w:w="1890" w:type="dxa"/>
            <w:vAlign w:val="center"/>
          </w:tcPr>
          <w:p w14:paraId="27CEA855" w14:textId="77777777" w:rsidR="00397A7E" w:rsidRPr="00454072" w:rsidRDefault="00397A7E" w:rsidP="003B530A">
            <w:pPr>
              <w:jc w:val="center"/>
              <w:rPr>
                <w:sz w:val="24"/>
                <w:szCs w:val="24"/>
              </w:rPr>
            </w:pPr>
            <w:r w:rsidRPr="00454072">
              <w:rPr>
                <w:sz w:val="24"/>
                <w:szCs w:val="24"/>
              </w:rPr>
              <w:t>Wind Speed</w:t>
            </w:r>
          </w:p>
        </w:tc>
        <w:tc>
          <w:tcPr>
            <w:tcW w:w="1980" w:type="dxa"/>
            <w:vAlign w:val="center"/>
          </w:tcPr>
          <w:p w14:paraId="3E1C9D98" w14:textId="77777777" w:rsidR="00397A7E" w:rsidRPr="00454072" w:rsidRDefault="00397A7E" w:rsidP="003B530A">
            <w:pPr>
              <w:jc w:val="center"/>
              <w:rPr>
                <w:sz w:val="24"/>
                <w:szCs w:val="24"/>
              </w:rPr>
            </w:pPr>
            <w:r w:rsidRPr="00454072">
              <w:rPr>
                <w:sz w:val="24"/>
                <w:szCs w:val="24"/>
              </w:rPr>
              <w:t>Temperature</w:t>
            </w:r>
          </w:p>
        </w:tc>
        <w:tc>
          <w:tcPr>
            <w:tcW w:w="1890" w:type="dxa"/>
            <w:vAlign w:val="center"/>
          </w:tcPr>
          <w:p w14:paraId="6AD6AC74" w14:textId="77777777" w:rsidR="00397A7E" w:rsidRPr="00454072" w:rsidRDefault="00397A7E" w:rsidP="003B530A">
            <w:pPr>
              <w:jc w:val="center"/>
              <w:rPr>
                <w:sz w:val="24"/>
                <w:szCs w:val="24"/>
              </w:rPr>
            </w:pPr>
            <w:r w:rsidRPr="00454072">
              <w:rPr>
                <w:sz w:val="24"/>
                <w:szCs w:val="24"/>
              </w:rPr>
              <w:t>Visibility</w:t>
            </w:r>
          </w:p>
        </w:tc>
        <w:tc>
          <w:tcPr>
            <w:tcW w:w="2268" w:type="dxa"/>
            <w:vAlign w:val="center"/>
          </w:tcPr>
          <w:p w14:paraId="48A2CEFC" w14:textId="77777777" w:rsidR="00397A7E" w:rsidRPr="00454072" w:rsidRDefault="00397A7E" w:rsidP="003B530A">
            <w:pPr>
              <w:jc w:val="center"/>
              <w:rPr>
                <w:sz w:val="24"/>
                <w:szCs w:val="24"/>
              </w:rPr>
            </w:pPr>
            <w:r w:rsidRPr="00454072">
              <w:rPr>
                <w:sz w:val="24"/>
                <w:szCs w:val="24"/>
              </w:rPr>
              <w:t>Travel Restrictions</w:t>
            </w:r>
          </w:p>
        </w:tc>
      </w:tr>
      <w:tr w:rsidR="00397A7E" w:rsidRPr="00454072" w14:paraId="3A5C1964" w14:textId="77777777" w:rsidTr="003B530A">
        <w:trPr>
          <w:trHeight w:val="809"/>
        </w:trPr>
        <w:tc>
          <w:tcPr>
            <w:tcW w:w="1548" w:type="dxa"/>
            <w:vAlign w:val="center"/>
          </w:tcPr>
          <w:p w14:paraId="69214C61" w14:textId="77777777" w:rsidR="00397A7E" w:rsidRPr="00454072" w:rsidRDefault="00397A7E" w:rsidP="003B530A">
            <w:pPr>
              <w:jc w:val="center"/>
              <w:rPr>
                <w:sz w:val="24"/>
                <w:szCs w:val="24"/>
              </w:rPr>
            </w:pPr>
            <w:r w:rsidRPr="00454072">
              <w:rPr>
                <w:sz w:val="24"/>
                <w:szCs w:val="24"/>
              </w:rPr>
              <w:t>1</w:t>
            </w:r>
          </w:p>
        </w:tc>
        <w:tc>
          <w:tcPr>
            <w:tcW w:w="1890" w:type="dxa"/>
            <w:vAlign w:val="center"/>
          </w:tcPr>
          <w:p w14:paraId="3D7C19C1" w14:textId="77777777" w:rsidR="00397A7E" w:rsidRPr="00454072" w:rsidRDefault="00397A7E" w:rsidP="003B530A">
            <w:pPr>
              <w:jc w:val="center"/>
              <w:rPr>
                <w:sz w:val="24"/>
                <w:szCs w:val="24"/>
              </w:rPr>
            </w:pPr>
            <w:r w:rsidRPr="00454072">
              <w:rPr>
                <w:sz w:val="24"/>
                <w:szCs w:val="24"/>
              </w:rPr>
              <w:t xml:space="preserve">&lt; 48 </w:t>
            </w:r>
            <w:proofErr w:type="spellStart"/>
            <w:r w:rsidRPr="00454072">
              <w:rPr>
                <w:sz w:val="24"/>
                <w:szCs w:val="24"/>
              </w:rPr>
              <w:t>kts</w:t>
            </w:r>
            <w:proofErr w:type="spellEnd"/>
          </w:p>
        </w:tc>
        <w:tc>
          <w:tcPr>
            <w:tcW w:w="1980" w:type="dxa"/>
            <w:vAlign w:val="center"/>
          </w:tcPr>
          <w:p w14:paraId="5CF4C5E5" w14:textId="77777777" w:rsidR="00397A7E" w:rsidRPr="00454072" w:rsidRDefault="00397A7E" w:rsidP="003B530A">
            <w:pPr>
              <w:jc w:val="center"/>
              <w:rPr>
                <w:sz w:val="24"/>
                <w:szCs w:val="24"/>
              </w:rPr>
            </w:pPr>
            <w:r w:rsidRPr="00454072">
              <w:rPr>
                <w:sz w:val="24"/>
                <w:szCs w:val="24"/>
              </w:rPr>
              <w:t xml:space="preserve">&gt; -75 </w:t>
            </w:r>
            <w:proofErr w:type="spellStart"/>
            <w:r w:rsidRPr="00454072">
              <w:rPr>
                <w:sz w:val="24"/>
                <w:szCs w:val="24"/>
                <w:vertAlign w:val="superscript"/>
              </w:rPr>
              <w:t>o</w:t>
            </w:r>
            <w:r w:rsidRPr="00454072">
              <w:rPr>
                <w:sz w:val="24"/>
                <w:szCs w:val="24"/>
              </w:rPr>
              <w:t>F</w:t>
            </w:r>
            <w:proofErr w:type="spellEnd"/>
          </w:p>
        </w:tc>
        <w:tc>
          <w:tcPr>
            <w:tcW w:w="1890" w:type="dxa"/>
            <w:vAlign w:val="center"/>
          </w:tcPr>
          <w:p w14:paraId="3558D8A7" w14:textId="77777777" w:rsidR="00397A7E" w:rsidRPr="00454072" w:rsidRDefault="00397A7E" w:rsidP="003B530A">
            <w:pPr>
              <w:jc w:val="center"/>
              <w:rPr>
                <w:sz w:val="24"/>
                <w:szCs w:val="24"/>
              </w:rPr>
            </w:pPr>
            <w:r w:rsidRPr="00454072">
              <w:rPr>
                <w:sz w:val="24"/>
                <w:szCs w:val="24"/>
              </w:rPr>
              <w:t>&gt; ¼ mi</w:t>
            </w:r>
          </w:p>
        </w:tc>
        <w:tc>
          <w:tcPr>
            <w:tcW w:w="2268" w:type="dxa"/>
            <w:vAlign w:val="center"/>
          </w:tcPr>
          <w:p w14:paraId="2C7C5F2D" w14:textId="77777777" w:rsidR="00397A7E" w:rsidRPr="00454072" w:rsidRDefault="00397A7E" w:rsidP="003B530A">
            <w:pPr>
              <w:jc w:val="center"/>
              <w:rPr>
                <w:sz w:val="24"/>
                <w:szCs w:val="24"/>
              </w:rPr>
            </w:pPr>
            <w:r w:rsidRPr="00454072">
              <w:rPr>
                <w:sz w:val="24"/>
                <w:szCs w:val="24"/>
              </w:rPr>
              <w:t>None</w:t>
            </w:r>
          </w:p>
        </w:tc>
      </w:tr>
      <w:tr w:rsidR="00397A7E" w:rsidRPr="00454072" w14:paraId="0E32FC6F" w14:textId="77777777" w:rsidTr="003B530A">
        <w:trPr>
          <w:trHeight w:val="620"/>
        </w:trPr>
        <w:tc>
          <w:tcPr>
            <w:tcW w:w="1548" w:type="dxa"/>
            <w:vAlign w:val="center"/>
          </w:tcPr>
          <w:p w14:paraId="7A46D536" w14:textId="77777777" w:rsidR="00397A7E" w:rsidRPr="00454072" w:rsidRDefault="00397A7E" w:rsidP="003B530A">
            <w:pPr>
              <w:jc w:val="center"/>
              <w:rPr>
                <w:sz w:val="24"/>
                <w:szCs w:val="24"/>
              </w:rPr>
            </w:pPr>
            <w:r w:rsidRPr="00454072">
              <w:rPr>
                <w:sz w:val="24"/>
                <w:szCs w:val="24"/>
              </w:rPr>
              <w:t>2</w:t>
            </w:r>
          </w:p>
        </w:tc>
        <w:tc>
          <w:tcPr>
            <w:tcW w:w="1890" w:type="dxa"/>
            <w:vAlign w:val="center"/>
          </w:tcPr>
          <w:p w14:paraId="0A6E6830" w14:textId="77777777" w:rsidR="00397A7E" w:rsidRPr="00454072" w:rsidRDefault="00397A7E" w:rsidP="003B530A">
            <w:pPr>
              <w:jc w:val="center"/>
              <w:rPr>
                <w:sz w:val="24"/>
                <w:szCs w:val="24"/>
              </w:rPr>
            </w:pPr>
            <w:r w:rsidRPr="00454072">
              <w:rPr>
                <w:sz w:val="24"/>
                <w:szCs w:val="24"/>
              </w:rPr>
              <w:t xml:space="preserve">48-55 </w:t>
            </w:r>
            <w:proofErr w:type="spellStart"/>
            <w:r w:rsidRPr="00454072">
              <w:rPr>
                <w:sz w:val="24"/>
                <w:szCs w:val="24"/>
              </w:rPr>
              <w:t>kts</w:t>
            </w:r>
            <w:proofErr w:type="spellEnd"/>
          </w:p>
        </w:tc>
        <w:tc>
          <w:tcPr>
            <w:tcW w:w="1980" w:type="dxa"/>
            <w:vAlign w:val="center"/>
          </w:tcPr>
          <w:p w14:paraId="489FBEBF" w14:textId="77777777" w:rsidR="00397A7E" w:rsidRPr="00454072" w:rsidRDefault="00397A7E" w:rsidP="003B530A">
            <w:pPr>
              <w:jc w:val="center"/>
              <w:rPr>
                <w:sz w:val="24"/>
                <w:szCs w:val="24"/>
              </w:rPr>
            </w:pPr>
            <w:r w:rsidRPr="00454072">
              <w:rPr>
                <w:sz w:val="24"/>
                <w:szCs w:val="24"/>
              </w:rPr>
              <w:t xml:space="preserve">-75 to -100 </w:t>
            </w:r>
            <w:proofErr w:type="spellStart"/>
            <w:r w:rsidRPr="00454072">
              <w:rPr>
                <w:sz w:val="24"/>
                <w:szCs w:val="24"/>
                <w:vertAlign w:val="superscript"/>
              </w:rPr>
              <w:t>o</w:t>
            </w:r>
            <w:r w:rsidRPr="00454072">
              <w:rPr>
                <w:sz w:val="24"/>
                <w:szCs w:val="24"/>
              </w:rPr>
              <w:t>F</w:t>
            </w:r>
            <w:proofErr w:type="spellEnd"/>
          </w:p>
        </w:tc>
        <w:tc>
          <w:tcPr>
            <w:tcW w:w="1890" w:type="dxa"/>
            <w:vAlign w:val="center"/>
          </w:tcPr>
          <w:p w14:paraId="33657FE7" w14:textId="77777777" w:rsidR="00397A7E" w:rsidRPr="00454072" w:rsidRDefault="00397A7E" w:rsidP="003B530A">
            <w:pPr>
              <w:jc w:val="center"/>
              <w:rPr>
                <w:sz w:val="24"/>
                <w:szCs w:val="24"/>
              </w:rPr>
            </w:pPr>
            <w:r w:rsidRPr="00454072">
              <w:rPr>
                <w:sz w:val="24"/>
                <w:szCs w:val="24"/>
              </w:rPr>
              <w:t xml:space="preserve">¼ mi to 100 </w:t>
            </w:r>
            <w:proofErr w:type="spellStart"/>
            <w:r w:rsidRPr="00454072">
              <w:rPr>
                <w:sz w:val="24"/>
                <w:szCs w:val="24"/>
              </w:rPr>
              <w:t>ft</w:t>
            </w:r>
            <w:proofErr w:type="spellEnd"/>
          </w:p>
        </w:tc>
        <w:tc>
          <w:tcPr>
            <w:tcW w:w="2268" w:type="dxa"/>
            <w:vAlign w:val="center"/>
          </w:tcPr>
          <w:p w14:paraId="57E88494" w14:textId="77777777" w:rsidR="00397A7E" w:rsidRPr="00454072" w:rsidRDefault="00397A7E" w:rsidP="003B530A">
            <w:pPr>
              <w:jc w:val="center"/>
              <w:rPr>
                <w:sz w:val="24"/>
                <w:szCs w:val="24"/>
              </w:rPr>
            </w:pPr>
            <w:r w:rsidRPr="00454072">
              <w:rPr>
                <w:sz w:val="24"/>
                <w:szCs w:val="24"/>
              </w:rPr>
              <w:t>Only enclosed vehicles with radios can leave</w:t>
            </w:r>
          </w:p>
        </w:tc>
      </w:tr>
      <w:tr w:rsidR="00397A7E" w:rsidRPr="00454072" w14:paraId="00A6CC16" w14:textId="77777777" w:rsidTr="003B530A">
        <w:trPr>
          <w:trHeight w:val="836"/>
        </w:trPr>
        <w:tc>
          <w:tcPr>
            <w:tcW w:w="1548" w:type="dxa"/>
            <w:vAlign w:val="center"/>
          </w:tcPr>
          <w:p w14:paraId="550AD98F" w14:textId="77777777" w:rsidR="00397A7E" w:rsidRPr="00454072" w:rsidRDefault="00397A7E" w:rsidP="003B530A">
            <w:pPr>
              <w:jc w:val="center"/>
              <w:rPr>
                <w:sz w:val="24"/>
                <w:szCs w:val="24"/>
              </w:rPr>
            </w:pPr>
            <w:r w:rsidRPr="00454072">
              <w:rPr>
                <w:sz w:val="24"/>
                <w:szCs w:val="24"/>
              </w:rPr>
              <w:t>3</w:t>
            </w:r>
          </w:p>
        </w:tc>
        <w:tc>
          <w:tcPr>
            <w:tcW w:w="1890" w:type="dxa"/>
            <w:vAlign w:val="center"/>
          </w:tcPr>
          <w:p w14:paraId="1C49155F" w14:textId="77777777" w:rsidR="00397A7E" w:rsidRPr="00454072" w:rsidRDefault="00397A7E" w:rsidP="003B530A">
            <w:pPr>
              <w:jc w:val="center"/>
              <w:rPr>
                <w:sz w:val="24"/>
                <w:szCs w:val="24"/>
              </w:rPr>
            </w:pPr>
            <w:r w:rsidRPr="00454072">
              <w:rPr>
                <w:sz w:val="24"/>
                <w:szCs w:val="24"/>
              </w:rPr>
              <w:t xml:space="preserve">&gt; 55 </w:t>
            </w:r>
            <w:proofErr w:type="spellStart"/>
            <w:r w:rsidRPr="00454072">
              <w:rPr>
                <w:sz w:val="24"/>
                <w:szCs w:val="24"/>
              </w:rPr>
              <w:t>kts</w:t>
            </w:r>
            <w:proofErr w:type="spellEnd"/>
          </w:p>
        </w:tc>
        <w:tc>
          <w:tcPr>
            <w:tcW w:w="1980" w:type="dxa"/>
            <w:vAlign w:val="center"/>
          </w:tcPr>
          <w:p w14:paraId="3AC5AFDC" w14:textId="77777777" w:rsidR="00397A7E" w:rsidRPr="00454072" w:rsidRDefault="00397A7E" w:rsidP="003B530A">
            <w:pPr>
              <w:jc w:val="center"/>
              <w:rPr>
                <w:sz w:val="24"/>
                <w:szCs w:val="24"/>
              </w:rPr>
            </w:pPr>
            <w:r w:rsidRPr="00454072">
              <w:rPr>
                <w:sz w:val="24"/>
                <w:szCs w:val="24"/>
              </w:rPr>
              <w:t xml:space="preserve">&lt; -100 </w:t>
            </w:r>
            <w:proofErr w:type="spellStart"/>
            <w:r w:rsidRPr="00454072">
              <w:rPr>
                <w:sz w:val="24"/>
                <w:szCs w:val="24"/>
                <w:vertAlign w:val="superscript"/>
              </w:rPr>
              <w:t>o</w:t>
            </w:r>
            <w:r w:rsidRPr="00454072">
              <w:rPr>
                <w:sz w:val="24"/>
                <w:szCs w:val="24"/>
              </w:rPr>
              <w:t>F</w:t>
            </w:r>
            <w:proofErr w:type="spellEnd"/>
          </w:p>
        </w:tc>
        <w:tc>
          <w:tcPr>
            <w:tcW w:w="1890" w:type="dxa"/>
            <w:vAlign w:val="center"/>
          </w:tcPr>
          <w:p w14:paraId="4CF8564D" w14:textId="77777777" w:rsidR="00397A7E" w:rsidRPr="00454072" w:rsidRDefault="00397A7E" w:rsidP="003B530A">
            <w:pPr>
              <w:jc w:val="center"/>
              <w:rPr>
                <w:sz w:val="24"/>
                <w:szCs w:val="24"/>
              </w:rPr>
            </w:pPr>
            <w:r w:rsidRPr="00454072">
              <w:rPr>
                <w:sz w:val="24"/>
                <w:szCs w:val="24"/>
              </w:rPr>
              <w:t xml:space="preserve">&lt; 100 </w:t>
            </w:r>
            <w:proofErr w:type="spellStart"/>
            <w:r w:rsidRPr="00454072">
              <w:rPr>
                <w:sz w:val="24"/>
                <w:szCs w:val="24"/>
              </w:rPr>
              <w:t>ft</w:t>
            </w:r>
            <w:proofErr w:type="spellEnd"/>
          </w:p>
        </w:tc>
        <w:tc>
          <w:tcPr>
            <w:tcW w:w="2268" w:type="dxa"/>
            <w:vAlign w:val="center"/>
          </w:tcPr>
          <w:p w14:paraId="6E139778" w14:textId="77777777" w:rsidR="00397A7E" w:rsidRPr="00454072" w:rsidRDefault="00397A7E" w:rsidP="003B530A">
            <w:pPr>
              <w:jc w:val="center"/>
              <w:rPr>
                <w:sz w:val="24"/>
                <w:szCs w:val="24"/>
              </w:rPr>
            </w:pPr>
            <w:r w:rsidRPr="00454072">
              <w:rPr>
                <w:sz w:val="24"/>
                <w:szCs w:val="24"/>
              </w:rPr>
              <w:t>All personnel must stay indoors</w:t>
            </w:r>
          </w:p>
        </w:tc>
      </w:tr>
    </w:tbl>
    <w:p w14:paraId="7500F81E" w14:textId="6C4BF336" w:rsidR="00397A7E" w:rsidRDefault="00397A7E" w:rsidP="0031633E">
      <w:pPr>
        <w:spacing w:line="480" w:lineRule="auto"/>
        <w:rPr>
          <w:rFonts w:ascii="Times New Roman" w:hAnsi="Times New Roman"/>
        </w:rPr>
      </w:pPr>
    </w:p>
    <w:p w14:paraId="38BE602B" w14:textId="77777777" w:rsidR="00397A7E" w:rsidRDefault="00397A7E">
      <w:pPr>
        <w:rPr>
          <w:rFonts w:ascii="Times New Roman" w:hAnsi="Times New Roman"/>
        </w:rPr>
      </w:pPr>
      <w:r>
        <w:rPr>
          <w:rFonts w:ascii="Times New Roman" w:hAnsi="Times New Roman"/>
        </w:rPr>
        <w:br w:type="page"/>
      </w:r>
    </w:p>
    <w:p w14:paraId="5D251F5D" w14:textId="77777777" w:rsidR="00397A7E" w:rsidRPr="002615C4" w:rsidRDefault="00397A7E" w:rsidP="00397A7E">
      <w:pPr>
        <w:spacing w:line="480" w:lineRule="auto"/>
        <w:rPr>
          <w:rFonts w:ascii="Times New Roman" w:hAnsi="Times New Roman" w:cs="Times New Roman"/>
        </w:rPr>
      </w:pPr>
      <w:proofErr w:type="gramStart"/>
      <w:r>
        <w:rPr>
          <w:rFonts w:ascii="Times New Roman" w:hAnsi="Times New Roman" w:cs="Times New Roman"/>
        </w:rPr>
        <w:lastRenderedPageBreak/>
        <w:t>Table 3.</w:t>
      </w:r>
      <w:proofErr w:type="gramEnd"/>
      <w:r>
        <w:rPr>
          <w:rFonts w:ascii="Times New Roman" w:hAnsi="Times New Roman" w:cs="Times New Roman"/>
        </w:rPr>
        <w:t xml:space="preserve"> </w:t>
      </w:r>
      <w:proofErr w:type="gramStart"/>
      <w:r>
        <w:rPr>
          <w:rFonts w:ascii="Times New Roman" w:hAnsi="Times New Roman" w:cs="Times New Roman"/>
        </w:rPr>
        <w:t>The starting date, maximum speed, average speed, resultant direction (vector average), and duration of the top 12 McMurdo EWEs.</w:t>
      </w:r>
      <w:proofErr w:type="gramEnd"/>
      <w:r>
        <w:rPr>
          <w:rFonts w:ascii="Times New Roman" w:hAnsi="Times New Roman" w:cs="Times New Roman"/>
        </w:rPr>
        <w:t xml:space="preserve"> *The May 2004 EWE data was obtained from the SPAWAR Arrival Heights AWS data. The winds are considerably stronger because Arrival Heights is at a higher, more exposed location inland above McMurdo Base.</w:t>
      </w:r>
    </w:p>
    <w:tbl>
      <w:tblPr>
        <w:tblStyle w:val="TableGrid"/>
        <w:tblW w:w="8298" w:type="dxa"/>
        <w:tblLook w:val="04A0" w:firstRow="1" w:lastRow="0" w:firstColumn="1" w:lastColumn="0" w:noHBand="0" w:noVBand="1"/>
      </w:tblPr>
      <w:tblGrid>
        <w:gridCol w:w="1818"/>
        <w:gridCol w:w="1710"/>
        <w:gridCol w:w="1710"/>
        <w:gridCol w:w="1620"/>
        <w:gridCol w:w="1440"/>
      </w:tblGrid>
      <w:tr w:rsidR="00397A7E" w:rsidRPr="00210D26" w14:paraId="79D63E63" w14:textId="77777777" w:rsidTr="003B530A">
        <w:trPr>
          <w:trHeight w:val="720"/>
        </w:trPr>
        <w:tc>
          <w:tcPr>
            <w:tcW w:w="1818" w:type="dxa"/>
          </w:tcPr>
          <w:p w14:paraId="2D366B2D" w14:textId="77777777" w:rsidR="00397A7E" w:rsidRPr="00210D26" w:rsidRDefault="00397A7E" w:rsidP="003B530A">
            <w:pPr>
              <w:jc w:val="center"/>
              <w:rPr>
                <w:sz w:val="24"/>
                <w:szCs w:val="24"/>
              </w:rPr>
            </w:pPr>
            <w:r w:rsidRPr="00210D26">
              <w:rPr>
                <w:sz w:val="24"/>
                <w:szCs w:val="24"/>
              </w:rPr>
              <w:t>Start Date</w:t>
            </w:r>
          </w:p>
        </w:tc>
        <w:tc>
          <w:tcPr>
            <w:tcW w:w="1710" w:type="dxa"/>
          </w:tcPr>
          <w:p w14:paraId="1BBA5B3E" w14:textId="77777777" w:rsidR="00397A7E" w:rsidRPr="00210D26" w:rsidRDefault="00397A7E" w:rsidP="003B530A">
            <w:pPr>
              <w:jc w:val="center"/>
              <w:rPr>
                <w:sz w:val="24"/>
                <w:szCs w:val="24"/>
              </w:rPr>
            </w:pPr>
            <w:r w:rsidRPr="00210D26">
              <w:rPr>
                <w:sz w:val="24"/>
                <w:szCs w:val="24"/>
              </w:rPr>
              <w:t>Max Speed</w:t>
            </w:r>
          </w:p>
          <w:p w14:paraId="574B0E59" w14:textId="77777777" w:rsidR="00397A7E" w:rsidRPr="00210D26" w:rsidRDefault="00397A7E" w:rsidP="003B530A">
            <w:pPr>
              <w:jc w:val="center"/>
              <w:rPr>
                <w:sz w:val="24"/>
                <w:szCs w:val="24"/>
              </w:rPr>
            </w:pPr>
            <w:r w:rsidRPr="00210D26">
              <w:rPr>
                <w:sz w:val="24"/>
                <w:szCs w:val="24"/>
              </w:rPr>
              <w:t>(m s</w:t>
            </w:r>
            <w:r w:rsidRPr="00210D26">
              <w:rPr>
                <w:sz w:val="24"/>
                <w:szCs w:val="24"/>
                <w:vertAlign w:val="superscript"/>
              </w:rPr>
              <w:t>-1</w:t>
            </w:r>
            <w:r w:rsidRPr="00210D26">
              <w:rPr>
                <w:sz w:val="24"/>
                <w:szCs w:val="24"/>
              </w:rPr>
              <w:t>)</w:t>
            </w:r>
          </w:p>
        </w:tc>
        <w:tc>
          <w:tcPr>
            <w:tcW w:w="1710" w:type="dxa"/>
          </w:tcPr>
          <w:p w14:paraId="75724857" w14:textId="77777777" w:rsidR="00397A7E" w:rsidRPr="00210D26" w:rsidRDefault="00397A7E" w:rsidP="003B530A">
            <w:pPr>
              <w:jc w:val="center"/>
              <w:rPr>
                <w:sz w:val="24"/>
                <w:szCs w:val="24"/>
              </w:rPr>
            </w:pPr>
            <w:r w:rsidRPr="00210D26">
              <w:rPr>
                <w:sz w:val="24"/>
                <w:szCs w:val="24"/>
              </w:rPr>
              <w:t>Ave. Speed</w:t>
            </w:r>
          </w:p>
          <w:p w14:paraId="3C4E33E8" w14:textId="77777777" w:rsidR="00397A7E" w:rsidRPr="00210D26" w:rsidRDefault="00397A7E" w:rsidP="003B530A">
            <w:pPr>
              <w:jc w:val="center"/>
              <w:rPr>
                <w:sz w:val="24"/>
                <w:szCs w:val="24"/>
              </w:rPr>
            </w:pPr>
            <w:r w:rsidRPr="00210D26">
              <w:rPr>
                <w:sz w:val="24"/>
                <w:szCs w:val="24"/>
              </w:rPr>
              <w:t>(ms</w:t>
            </w:r>
            <w:r w:rsidRPr="00210D26">
              <w:rPr>
                <w:sz w:val="24"/>
                <w:szCs w:val="24"/>
                <w:vertAlign w:val="superscript"/>
              </w:rPr>
              <w:t>-1</w:t>
            </w:r>
            <w:r w:rsidRPr="00210D26">
              <w:rPr>
                <w:sz w:val="24"/>
                <w:szCs w:val="24"/>
              </w:rPr>
              <w:t>)</w:t>
            </w:r>
          </w:p>
        </w:tc>
        <w:tc>
          <w:tcPr>
            <w:tcW w:w="1620" w:type="dxa"/>
          </w:tcPr>
          <w:p w14:paraId="1F2A2054" w14:textId="77777777" w:rsidR="00397A7E" w:rsidRPr="00210D26" w:rsidRDefault="00397A7E" w:rsidP="003B530A">
            <w:pPr>
              <w:jc w:val="center"/>
              <w:rPr>
                <w:sz w:val="24"/>
                <w:szCs w:val="24"/>
              </w:rPr>
            </w:pPr>
            <w:r w:rsidRPr="00210D26">
              <w:rPr>
                <w:sz w:val="24"/>
                <w:szCs w:val="24"/>
              </w:rPr>
              <w:t>Direction</w:t>
            </w:r>
          </w:p>
          <w:p w14:paraId="2E26F036" w14:textId="77777777" w:rsidR="00397A7E" w:rsidRPr="00210D26" w:rsidRDefault="00397A7E" w:rsidP="003B530A">
            <w:pPr>
              <w:jc w:val="center"/>
              <w:rPr>
                <w:sz w:val="24"/>
                <w:szCs w:val="24"/>
              </w:rPr>
            </w:pPr>
            <w:r w:rsidRPr="00210D26">
              <w:rPr>
                <w:sz w:val="24"/>
                <w:szCs w:val="24"/>
              </w:rPr>
              <w:t>(</w:t>
            </w:r>
            <w:proofErr w:type="spellStart"/>
            <w:r w:rsidRPr="00210D26">
              <w:rPr>
                <w:sz w:val="24"/>
                <w:szCs w:val="24"/>
              </w:rPr>
              <w:t>deg</w:t>
            </w:r>
            <w:proofErr w:type="spellEnd"/>
            <w:r w:rsidRPr="00210D26">
              <w:rPr>
                <w:sz w:val="24"/>
                <w:szCs w:val="24"/>
              </w:rPr>
              <w:t>)</w:t>
            </w:r>
          </w:p>
        </w:tc>
        <w:tc>
          <w:tcPr>
            <w:tcW w:w="1440" w:type="dxa"/>
          </w:tcPr>
          <w:p w14:paraId="26DA1C37" w14:textId="77777777" w:rsidR="00397A7E" w:rsidRPr="00210D26" w:rsidRDefault="00397A7E" w:rsidP="003B530A">
            <w:pPr>
              <w:jc w:val="center"/>
              <w:rPr>
                <w:sz w:val="24"/>
                <w:szCs w:val="24"/>
              </w:rPr>
            </w:pPr>
            <w:r w:rsidRPr="00210D26">
              <w:rPr>
                <w:sz w:val="24"/>
                <w:szCs w:val="24"/>
              </w:rPr>
              <w:t>Duration</w:t>
            </w:r>
          </w:p>
          <w:p w14:paraId="1879203B" w14:textId="77777777" w:rsidR="00397A7E" w:rsidRPr="00210D26" w:rsidRDefault="00397A7E" w:rsidP="003B530A">
            <w:pPr>
              <w:jc w:val="center"/>
              <w:rPr>
                <w:sz w:val="24"/>
                <w:szCs w:val="24"/>
              </w:rPr>
            </w:pPr>
            <w:r w:rsidRPr="00210D26">
              <w:rPr>
                <w:sz w:val="24"/>
                <w:szCs w:val="24"/>
              </w:rPr>
              <w:t>(h)</w:t>
            </w:r>
          </w:p>
        </w:tc>
      </w:tr>
      <w:tr w:rsidR="00397A7E" w:rsidRPr="00210D26" w14:paraId="0CBAB129" w14:textId="77777777" w:rsidTr="003B530A">
        <w:trPr>
          <w:trHeight w:val="432"/>
        </w:trPr>
        <w:tc>
          <w:tcPr>
            <w:tcW w:w="1818" w:type="dxa"/>
          </w:tcPr>
          <w:p w14:paraId="2B245CB1" w14:textId="77777777" w:rsidR="00397A7E" w:rsidRPr="00210D26" w:rsidRDefault="00397A7E" w:rsidP="003B530A">
            <w:pPr>
              <w:jc w:val="center"/>
              <w:rPr>
                <w:sz w:val="24"/>
                <w:szCs w:val="24"/>
              </w:rPr>
            </w:pPr>
            <w:r w:rsidRPr="00210D26">
              <w:rPr>
                <w:sz w:val="24"/>
                <w:szCs w:val="24"/>
              </w:rPr>
              <w:t>12/12/2001</w:t>
            </w:r>
          </w:p>
        </w:tc>
        <w:tc>
          <w:tcPr>
            <w:tcW w:w="1710" w:type="dxa"/>
          </w:tcPr>
          <w:p w14:paraId="2D04CE64" w14:textId="77777777" w:rsidR="00397A7E" w:rsidRPr="00210D26" w:rsidRDefault="00397A7E" w:rsidP="003B530A">
            <w:pPr>
              <w:jc w:val="center"/>
              <w:rPr>
                <w:sz w:val="24"/>
                <w:szCs w:val="24"/>
              </w:rPr>
            </w:pPr>
            <w:r w:rsidRPr="00210D26">
              <w:rPr>
                <w:sz w:val="24"/>
                <w:szCs w:val="24"/>
              </w:rPr>
              <w:t>21.10</w:t>
            </w:r>
          </w:p>
        </w:tc>
        <w:tc>
          <w:tcPr>
            <w:tcW w:w="1710" w:type="dxa"/>
          </w:tcPr>
          <w:p w14:paraId="2C6E8EDF" w14:textId="77777777" w:rsidR="00397A7E" w:rsidRPr="00210D26" w:rsidRDefault="00397A7E" w:rsidP="003B530A">
            <w:pPr>
              <w:jc w:val="center"/>
              <w:rPr>
                <w:sz w:val="24"/>
                <w:szCs w:val="24"/>
              </w:rPr>
            </w:pPr>
            <w:r w:rsidRPr="00210D26">
              <w:rPr>
                <w:sz w:val="24"/>
                <w:szCs w:val="24"/>
              </w:rPr>
              <w:t>18.06</w:t>
            </w:r>
          </w:p>
        </w:tc>
        <w:tc>
          <w:tcPr>
            <w:tcW w:w="1620" w:type="dxa"/>
          </w:tcPr>
          <w:p w14:paraId="286BD1DC" w14:textId="77777777" w:rsidR="00397A7E" w:rsidRPr="00210D26" w:rsidRDefault="00397A7E" w:rsidP="003B530A">
            <w:pPr>
              <w:jc w:val="center"/>
              <w:rPr>
                <w:sz w:val="24"/>
                <w:szCs w:val="24"/>
              </w:rPr>
            </w:pPr>
            <w:r w:rsidRPr="00210D26">
              <w:rPr>
                <w:sz w:val="24"/>
                <w:szCs w:val="24"/>
              </w:rPr>
              <w:t>167.02</w:t>
            </w:r>
          </w:p>
        </w:tc>
        <w:tc>
          <w:tcPr>
            <w:tcW w:w="1440" w:type="dxa"/>
          </w:tcPr>
          <w:p w14:paraId="4B5EBE63" w14:textId="77777777" w:rsidR="00397A7E" w:rsidRPr="00210D26" w:rsidRDefault="00397A7E" w:rsidP="003B530A">
            <w:pPr>
              <w:jc w:val="center"/>
              <w:rPr>
                <w:sz w:val="24"/>
                <w:szCs w:val="24"/>
              </w:rPr>
            </w:pPr>
            <w:r w:rsidRPr="00210D26">
              <w:rPr>
                <w:sz w:val="24"/>
                <w:szCs w:val="24"/>
              </w:rPr>
              <w:t>18</w:t>
            </w:r>
          </w:p>
        </w:tc>
      </w:tr>
      <w:tr w:rsidR="00397A7E" w:rsidRPr="00210D26" w14:paraId="6E11F010" w14:textId="77777777" w:rsidTr="003B530A">
        <w:trPr>
          <w:trHeight w:val="432"/>
        </w:trPr>
        <w:tc>
          <w:tcPr>
            <w:tcW w:w="1818" w:type="dxa"/>
          </w:tcPr>
          <w:p w14:paraId="712B3986" w14:textId="77777777" w:rsidR="00397A7E" w:rsidRPr="00210D26" w:rsidRDefault="00397A7E" w:rsidP="003B530A">
            <w:pPr>
              <w:jc w:val="center"/>
              <w:rPr>
                <w:sz w:val="24"/>
                <w:szCs w:val="24"/>
              </w:rPr>
            </w:pPr>
            <w:r w:rsidRPr="00210D26">
              <w:rPr>
                <w:sz w:val="24"/>
                <w:szCs w:val="24"/>
              </w:rPr>
              <w:t>08/21/2002</w:t>
            </w:r>
          </w:p>
        </w:tc>
        <w:tc>
          <w:tcPr>
            <w:tcW w:w="1710" w:type="dxa"/>
          </w:tcPr>
          <w:p w14:paraId="224ABC66" w14:textId="77777777" w:rsidR="00397A7E" w:rsidRPr="00210D26" w:rsidRDefault="00397A7E" w:rsidP="003B530A">
            <w:pPr>
              <w:jc w:val="center"/>
              <w:rPr>
                <w:sz w:val="24"/>
                <w:szCs w:val="24"/>
              </w:rPr>
            </w:pPr>
            <w:r w:rsidRPr="00210D26">
              <w:rPr>
                <w:sz w:val="24"/>
                <w:szCs w:val="24"/>
              </w:rPr>
              <w:t>21.60</w:t>
            </w:r>
          </w:p>
        </w:tc>
        <w:tc>
          <w:tcPr>
            <w:tcW w:w="1710" w:type="dxa"/>
          </w:tcPr>
          <w:p w14:paraId="282A4C21" w14:textId="77777777" w:rsidR="00397A7E" w:rsidRPr="00210D26" w:rsidRDefault="00397A7E" w:rsidP="003B530A">
            <w:pPr>
              <w:jc w:val="center"/>
              <w:rPr>
                <w:sz w:val="24"/>
                <w:szCs w:val="24"/>
              </w:rPr>
            </w:pPr>
            <w:r w:rsidRPr="00210D26">
              <w:rPr>
                <w:sz w:val="24"/>
                <w:szCs w:val="24"/>
              </w:rPr>
              <w:t>16.68</w:t>
            </w:r>
          </w:p>
        </w:tc>
        <w:tc>
          <w:tcPr>
            <w:tcW w:w="1620" w:type="dxa"/>
          </w:tcPr>
          <w:p w14:paraId="79B754DE" w14:textId="77777777" w:rsidR="00397A7E" w:rsidRPr="00210D26" w:rsidRDefault="00397A7E" w:rsidP="003B530A">
            <w:pPr>
              <w:jc w:val="center"/>
              <w:rPr>
                <w:sz w:val="24"/>
                <w:szCs w:val="24"/>
              </w:rPr>
            </w:pPr>
            <w:r w:rsidRPr="00210D26">
              <w:rPr>
                <w:sz w:val="24"/>
                <w:szCs w:val="24"/>
              </w:rPr>
              <w:t>183.38</w:t>
            </w:r>
          </w:p>
        </w:tc>
        <w:tc>
          <w:tcPr>
            <w:tcW w:w="1440" w:type="dxa"/>
          </w:tcPr>
          <w:p w14:paraId="093FC269" w14:textId="77777777" w:rsidR="00397A7E" w:rsidRPr="00210D26" w:rsidRDefault="00397A7E" w:rsidP="003B530A">
            <w:pPr>
              <w:jc w:val="center"/>
              <w:rPr>
                <w:sz w:val="24"/>
                <w:szCs w:val="24"/>
              </w:rPr>
            </w:pPr>
            <w:r w:rsidRPr="00210D26">
              <w:rPr>
                <w:sz w:val="24"/>
                <w:szCs w:val="24"/>
              </w:rPr>
              <w:t>9</w:t>
            </w:r>
          </w:p>
        </w:tc>
      </w:tr>
      <w:tr w:rsidR="00397A7E" w:rsidRPr="00210D26" w14:paraId="65F7960E" w14:textId="77777777" w:rsidTr="003B530A">
        <w:trPr>
          <w:trHeight w:val="432"/>
        </w:trPr>
        <w:tc>
          <w:tcPr>
            <w:tcW w:w="1818" w:type="dxa"/>
          </w:tcPr>
          <w:p w14:paraId="41337F50" w14:textId="77777777" w:rsidR="00397A7E" w:rsidRPr="00210D26" w:rsidRDefault="00397A7E" w:rsidP="003B530A">
            <w:pPr>
              <w:jc w:val="center"/>
              <w:rPr>
                <w:sz w:val="24"/>
                <w:szCs w:val="24"/>
              </w:rPr>
            </w:pPr>
            <w:r w:rsidRPr="00210D26">
              <w:rPr>
                <w:sz w:val="24"/>
                <w:szCs w:val="24"/>
              </w:rPr>
              <w:t>05/23/2003</w:t>
            </w:r>
          </w:p>
        </w:tc>
        <w:tc>
          <w:tcPr>
            <w:tcW w:w="1710" w:type="dxa"/>
          </w:tcPr>
          <w:p w14:paraId="6FA7F04F" w14:textId="77777777" w:rsidR="00397A7E" w:rsidRPr="00210D26" w:rsidRDefault="00397A7E" w:rsidP="003B530A">
            <w:pPr>
              <w:jc w:val="center"/>
              <w:rPr>
                <w:sz w:val="24"/>
                <w:szCs w:val="24"/>
              </w:rPr>
            </w:pPr>
            <w:r w:rsidRPr="00210D26">
              <w:rPr>
                <w:sz w:val="24"/>
                <w:szCs w:val="24"/>
              </w:rPr>
              <w:t>20.60</w:t>
            </w:r>
          </w:p>
        </w:tc>
        <w:tc>
          <w:tcPr>
            <w:tcW w:w="1710" w:type="dxa"/>
          </w:tcPr>
          <w:p w14:paraId="18BAF525" w14:textId="77777777" w:rsidR="00397A7E" w:rsidRPr="00210D26" w:rsidRDefault="00397A7E" w:rsidP="003B530A">
            <w:pPr>
              <w:jc w:val="center"/>
              <w:rPr>
                <w:sz w:val="24"/>
                <w:szCs w:val="24"/>
              </w:rPr>
            </w:pPr>
            <w:r w:rsidRPr="00210D26">
              <w:rPr>
                <w:sz w:val="24"/>
                <w:szCs w:val="24"/>
              </w:rPr>
              <w:t>18.87</w:t>
            </w:r>
          </w:p>
        </w:tc>
        <w:tc>
          <w:tcPr>
            <w:tcW w:w="1620" w:type="dxa"/>
          </w:tcPr>
          <w:p w14:paraId="575B5C3D" w14:textId="77777777" w:rsidR="00397A7E" w:rsidRPr="00210D26" w:rsidRDefault="00397A7E" w:rsidP="003B530A">
            <w:pPr>
              <w:jc w:val="center"/>
              <w:rPr>
                <w:sz w:val="24"/>
                <w:szCs w:val="24"/>
              </w:rPr>
            </w:pPr>
            <w:r w:rsidRPr="00210D26">
              <w:rPr>
                <w:sz w:val="24"/>
                <w:szCs w:val="24"/>
              </w:rPr>
              <w:t>174.03</w:t>
            </w:r>
          </w:p>
        </w:tc>
        <w:tc>
          <w:tcPr>
            <w:tcW w:w="1440" w:type="dxa"/>
          </w:tcPr>
          <w:p w14:paraId="66EE7B28" w14:textId="77777777" w:rsidR="00397A7E" w:rsidRPr="00210D26" w:rsidRDefault="00397A7E" w:rsidP="003B530A">
            <w:pPr>
              <w:jc w:val="center"/>
              <w:rPr>
                <w:sz w:val="24"/>
                <w:szCs w:val="24"/>
              </w:rPr>
            </w:pPr>
            <w:r w:rsidRPr="00210D26">
              <w:rPr>
                <w:sz w:val="24"/>
                <w:szCs w:val="24"/>
              </w:rPr>
              <w:t>6</w:t>
            </w:r>
          </w:p>
        </w:tc>
      </w:tr>
      <w:tr w:rsidR="00397A7E" w:rsidRPr="00210D26" w14:paraId="033A8ECD" w14:textId="77777777" w:rsidTr="003B530A">
        <w:trPr>
          <w:trHeight w:val="432"/>
        </w:trPr>
        <w:tc>
          <w:tcPr>
            <w:tcW w:w="1818" w:type="dxa"/>
          </w:tcPr>
          <w:p w14:paraId="66447FD5" w14:textId="77777777" w:rsidR="00397A7E" w:rsidRPr="00210D26" w:rsidRDefault="00397A7E" w:rsidP="003B530A">
            <w:pPr>
              <w:jc w:val="center"/>
              <w:rPr>
                <w:sz w:val="24"/>
                <w:szCs w:val="24"/>
              </w:rPr>
            </w:pPr>
            <w:r w:rsidRPr="00210D26">
              <w:rPr>
                <w:sz w:val="24"/>
                <w:szCs w:val="24"/>
              </w:rPr>
              <w:t>09/03/2003</w:t>
            </w:r>
          </w:p>
        </w:tc>
        <w:tc>
          <w:tcPr>
            <w:tcW w:w="1710" w:type="dxa"/>
          </w:tcPr>
          <w:p w14:paraId="6CE90C08" w14:textId="77777777" w:rsidR="00397A7E" w:rsidRPr="00210D26" w:rsidRDefault="00397A7E" w:rsidP="003B530A">
            <w:pPr>
              <w:jc w:val="center"/>
              <w:rPr>
                <w:sz w:val="24"/>
                <w:szCs w:val="24"/>
              </w:rPr>
            </w:pPr>
            <w:r w:rsidRPr="00210D26">
              <w:rPr>
                <w:sz w:val="24"/>
                <w:szCs w:val="24"/>
              </w:rPr>
              <w:t>27.20</w:t>
            </w:r>
          </w:p>
        </w:tc>
        <w:tc>
          <w:tcPr>
            <w:tcW w:w="1710" w:type="dxa"/>
          </w:tcPr>
          <w:p w14:paraId="437F8033" w14:textId="77777777" w:rsidR="00397A7E" w:rsidRPr="00210D26" w:rsidRDefault="00397A7E" w:rsidP="003B530A">
            <w:pPr>
              <w:jc w:val="center"/>
              <w:rPr>
                <w:sz w:val="24"/>
                <w:szCs w:val="24"/>
              </w:rPr>
            </w:pPr>
            <w:r w:rsidRPr="00210D26">
              <w:rPr>
                <w:sz w:val="24"/>
                <w:szCs w:val="24"/>
              </w:rPr>
              <w:t>19.35</w:t>
            </w:r>
          </w:p>
        </w:tc>
        <w:tc>
          <w:tcPr>
            <w:tcW w:w="1620" w:type="dxa"/>
          </w:tcPr>
          <w:p w14:paraId="0D65F095" w14:textId="77777777" w:rsidR="00397A7E" w:rsidRPr="00210D26" w:rsidRDefault="00397A7E" w:rsidP="003B530A">
            <w:pPr>
              <w:jc w:val="center"/>
              <w:rPr>
                <w:sz w:val="24"/>
                <w:szCs w:val="24"/>
              </w:rPr>
            </w:pPr>
            <w:r w:rsidRPr="00210D26">
              <w:rPr>
                <w:sz w:val="24"/>
                <w:szCs w:val="24"/>
              </w:rPr>
              <w:t>154.79</w:t>
            </w:r>
          </w:p>
        </w:tc>
        <w:tc>
          <w:tcPr>
            <w:tcW w:w="1440" w:type="dxa"/>
          </w:tcPr>
          <w:p w14:paraId="1ACB459E" w14:textId="77777777" w:rsidR="00397A7E" w:rsidRPr="00210D26" w:rsidRDefault="00397A7E" w:rsidP="003B530A">
            <w:pPr>
              <w:jc w:val="center"/>
              <w:rPr>
                <w:sz w:val="24"/>
                <w:szCs w:val="24"/>
              </w:rPr>
            </w:pPr>
            <w:r w:rsidRPr="00210D26">
              <w:rPr>
                <w:sz w:val="24"/>
                <w:szCs w:val="24"/>
              </w:rPr>
              <w:t>15</w:t>
            </w:r>
          </w:p>
        </w:tc>
      </w:tr>
      <w:tr w:rsidR="00397A7E" w:rsidRPr="00210D26" w14:paraId="2C3C1111" w14:textId="77777777" w:rsidTr="003B530A">
        <w:trPr>
          <w:trHeight w:val="432"/>
        </w:trPr>
        <w:tc>
          <w:tcPr>
            <w:tcW w:w="1818" w:type="dxa"/>
          </w:tcPr>
          <w:p w14:paraId="7884FE20" w14:textId="77777777" w:rsidR="00397A7E" w:rsidRPr="00210D26" w:rsidRDefault="00397A7E" w:rsidP="003B530A">
            <w:pPr>
              <w:jc w:val="center"/>
              <w:rPr>
                <w:sz w:val="24"/>
                <w:szCs w:val="24"/>
              </w:rPr>
            </w:pPr>
            <w:r w:rsidRPr="00210D26">
              <w:rPr>
                <w:sz w:val="24"/>
                <w:szCs w:val="24"/>
              </w:rPr>
              <w:t>12/01/2003</w:t>
            </w:r>
          </w:p>
        </w:tc>
        <w:tc>
          <w:tcPr>
            <w:tcW w:w="1710" w:type="dxa"/>
          </w:tcPr>
          <w:p w14:paraId="2115FF8D" w14:textId="77777777" w:rsidR="00397A7E" w:rsidRPr="00210D26" w:rsidRDefault="00397A7E" w:rsidP="003B530A">
            <w:pPr>
              <w:jc w:val="center"/>
              <w:rPr>
                <w:sz w:val="24"/>
                <w:szCs w:val="24"/>
              </w:rPr>
            </w:pPr>
            <w:r w:rsidRPr="00210D26">
              <w:rPr>
                <w:sz w:val="24"/>
                <w:szCs w:val="24"/>
              </w:rPr>
              <w:t>22.10</w:t>
            </w:r>
          </w:p>
        </w:tc>
        <w:tc>
          <w:tcPr>
            <w:tcW w:w="1710" w:type="dxa"/>
          </w:tcPr>
          <w:p w14:paraId="63F97A3E" w14:textId="77777777" w:rsidR="00397A7E" w:rsidRPr="00210D26" w:rsidRDefault="00397A7E" w:rsidP="003B530A">
            <w:pPr>
              <w:jc w:val="center"/>
              <w:rPr>
                <w:sz w:val="24"/>
                <w:szCs w:val="24"/>
              </w:rPr>
            </w:pPr>
            <w:r w:rsidRPr="00210D26">
              <w:rPr>
                <w:sz w:val="24"/>
                <w:szCs w:val="24"/>
              </w:rPr>
              <w:t>18.50</w:t>
            </w:r>
          </w:p>
        </w:tc>
        <w:tc>
          <w:tcPr>
            <w:tcW w:w="1620" w:type="dxa"/>
          </w:tcPr>
          <w:p w14:paraId="74D39B4D" w14:textId="77777777" w:rsidR="00397A7E" w:rsidRPr="00210D26" w:rsidRDefault="00397A7E" w:rsidP="003B530A">
            <w:pPr>
              <w:jc w:val="center"/>
              <w:rPr>
                <w:sz w:val="24"/>
                <w:szCs w:val="24"/>
              </w:rPr>
            </w:pPr>
            <w:r w:rsidRPr="00210D26">
              <w:rPr>
                <w:sz w:val="24"/>
                <w:szCs w:val="24"/>
              </w:rPr>
              <w:t>173.29</w:t>
            </w:r>
          </w:p>
        </w:tc>
        <w:tc>
          <w:tcPr>
            <w:tcW w:w="1440" w:type="dxa"/>
          </w:tcPr>
          <w:p w14:paraId="74F9BFB2" w14:textId="77777777" w:rsidR="00397A7E" w:rsidRPr="00210D26" w:rsidRDefault="00397A7E" w:rsidP="003B530A">
            <w:pPr>
              <w:jc w:val="center"/>
              <w:rPr>
                <w:sz w:val="24"/>
                <w:szCs w:val="24"/>
              </w:rPr>
            </w:pPr>
            <w:r w:rsidRPr="00210D26">
              <w:rPr>
                <w:sz w:val="24"/>
                <w:szCs w:val="24"/>
              </w:rPr>
              <w:t>9</w:t>
            </w:r>
          </w:p>
        </w:tc>
      </w:tr>
      <w:tr w:rsidR="00397A7E" w:rsidRPr="00210D26" w14:paraId="58E3A431" w14:textId="77777777" w:rsidTr="003B530A">
        <w:trPr>
          <w:trHeight w:val="432"/>
        </w:trPr>
        <w:tc>
          <w:tcPr>
            <w:tcW w:w="1818" w:type="dxa"/>
          </w:tcPr>
          <w:p w14:paraId="17678754" w14:textId="77777777" w:rsidR="00397A7E" w:rsidRPr="00210D26" w:rsidRDefault="00397A7E" w:rsidP="003B530A">
            <w:pPr>
              <w:jc w:val="center"/>
              <w:rPr>
                <w:sz w:val="24"/>
                <w:szCs w:val="24"/>
              </w:rPr>
            </w:pPr>
            <w:r w:rsidRPr="00210D26">
              <w:rPr>
                <w:sz w:val="24"/>
                <w:szCs w:val="24"/>
              </w:rPr>
              <w:t>05/15/2004*</w:t>
            </w:r>
          </w:p>
        </w:tc>
        <w:tc>
          <w:tcPr>
            <w:tcW w:w="1710" w:type="dxa"/>
          </w:tcPr>
          <w:p w14:paraId="79BF664C" w14:textId="77777777" w:rsidR="00397A7E" w:rsidRPr="00210D26" w:rsidRDefault="00397A7E" w:rsidP="003B530A">
            <w:pPr>
              <w:jc w:val="center"/>
              <w:rPr>
                <w:sz w:val="24"/>
                <w:szCs w:val="24"/>
              </w:rPr>
            </w:pPr>
            <w:r w:rsidRPr="00210D26">
              <w:rPr>
                <w:sz w:val="24"/>
                <w:szCs w:val="24"/>
              </w:rPr>
              <w:t>48.3</w:t>
            </w:r>
            <w:r>
              <w:rPr>
                <w:sz w:val="24"/>
                <w:szCs w:val="24"/>
              </w:rPr>
              <w:t>0</w:t>
            </w:r>
          </w:p>
        </w:tc>
        <w:tc>
          <w:tcPr>
            <w:tcW w:w="1710" w:type="dxa"/>
          </w:tcPr>
          <w:p w14:paraId="3EC46812" w14:textId="77777777" w:rsidR="00397A7E" w:rsidRPr="00210D26" w:rsidRDefault="00397A7E" w:rsidP="003B530A">
            <w:pPr>
              <w:jc w:val="center"/>
              <w:rPr>
                <w:sz w:val="24"/>
                <w:szCs w:val="24"/>
              </w:rPr>
            </w:pPr>
            <w:r w:rsidRPr="00210D26">
              <w:rPr>
                <w:sz w:val="24"/>
                <w:szCs w:val="24"/>
              </w:rPr>
              <w:t>29.1</w:t>
            </w:r>
            <w:r>
              <w:rPr>
                <w:sz w:val="24"/>
                <w:szCs w:val="24"/>
              </w:rPr>
              <w:t>0</w:t>
            </w:r>
          </w:p>
        </w:tc>
        <w:tc>
          <w:tcPr>
            <w:tcW w:w="1620" w:type="dxa"/>
          </w:tcPr>
          <w:p w14:paraId="0FD95B20" w14:textId="77777777" w:rsidR="00397A7E" w:rsidRPr="00210D26" w:rsidRDefault="00397A7E" w:rsidP="003B530A">
            <w:pPr>
              <w:jc w:val="center"/>
              <w:rPr>
                <w:sz w:val="24"/>
                <w:szCs w:val="24"/>
              </w:rPr>
            </w:pPr>
            <w:r w:rsidRPr="00210D26">
              <w:rPr>
                <w:sz w:val="24"/>
                <w:szCs w:val="24"/>
              </w:rPr>
              <w:t>160.6</w:t>
            </w:r>
            <w:r>
              <w:rPr>
                <w:sz w:val="24"/>
                <w:szCs w:val="24"/>
              </w:rPr>
              <w:t>0</w:t>
            </w:r>
          </w:p>
        </w:tc>
        <w:tc>
          <w:tcPr>
            <w:tcW w:w="1440" w:type="dxa"/>
          </w:tcPr>
          <w:p w14:paraId="20899346" w14:textId="77777777" w:rsidR="00397A7E" w:rsidRPr="00210D26" w:rsidRDefault="00397A7E" w:rsidP="003B530A">
            <w:pPr>
              <w:jc w:val="center"/>
              <w:rPr>
                <w:sz w:val="24"/>
                <w:szCs w:val="24"/>
              </w:rPr>
            </w:pPr>
            <w:r w:rsidRPr="00210D26">
              <w:rPr>
                <w:sz w:val="24"/>
                <w:szCs w:val="24"/>
              </w:rPr>
              <w:t>9</w:t>
            </w:r>
          </w:p>
        </w:tc>
      </w:tr>
      <w:tr w:rsidR="00397A7E" w:rsidRPr="00210D26" w14:paraId="6A4C773B" w14:textId="77777777" w:rsidTr="003B530A">
        <w:trPr>
          <w:trHeight w:val="432"/>
        </w:trPr>
        <w:tc>
          <w:tcPr>
            <w:tcW w:w="1818" w:type="dxa"/>
          </w:tcPr>
          <w:p w14:paraId="301EDBBF" w14:textId="77777777" w:rsidR="00397A7E" w:rsidRPr="00210D26" w:rsidRDefault="00397A7E" w:rsidP="003B530A">
            <w:pPr>
              <w:jc w:val="center"/>
              <w:rPr>
                <w:sz w:val="24"/>
                <w:szCs w:val="24"/>
              </w:rPr>
            </w:pPr>
            <w:r w:rsidRPr="00210D26">
              <w:rPr>
                <w:sz w:val="24"/>
                <w:szCs w:val="24"/>
              </w:rPr>
              <w:t>06/29/2005</w:t>
            </w:r>
          </w:p>
        </w:tc>
        <w:tc>
          <w:tcPr>
            <w:tcW w:w="1710" w:type="dxa"/>
          </w:tcPr>
          <w:p w14:paraId="2AE0F01A" w14:textId="77777777" w:rsidR="00397A7E" w:rsidRPr="00210D26" w:rsidRDefault="00397A7E" w:rsidP="003B530A">
            <w:pPr>
              <w:jc w:val="center"/>
              <w:rPr>
                <w:sz w:val="24"/>
                <w:szCs w:val="24"/>
              </w:rPr>
            </w:pPr>
            <w:r w:rsidRPr="00210D26">
              <w:rPr>
                <w:sz w:val="24"/>
                <w:szCs w:val="24"/>
              </w:rPr>
              <w:t>25.20</w:t>
            </w:r>
          </w:p>
        </w:tc>
        <w:tc>
          <w:tcPr>
            <w:tcW w:w="1710" w:type="dxa"/>
          </w:tcPr>
          <w:p w14:paraId="1267D463" w14:textId="77777777" w:rsidR="00397A7E" w:rsidRPr="00210D26" w:rsidRDefault="00397A7E" w:rsidP="003B530A">
            <w:pPr>
              <w:jc w:val="center"/>
              <w:rPr>
                <w:sz w:val="24"/>
                <w:szCs w:val="24"/>
              </w:rPr>
            </w:pPr>
            <w:r w:rsidRPr="00210D26">
              <w:rPr>
                <w:sz w:val="24"/>
                <w:szCs w:val="24"/>
              </w:rPr>
              <w:t>21.58</w:t>
            </w:r>
          </w:p>
        </w:tc>
        <w:tc>
          <w:tcPr>
            <w:tcW w:w="1620" w:type="dxa"/>
          </w:tcPr>
          <w:p w14:paraId="344BA39F" w14:textId="77777777" w:rsidR="00397A7E" w:rsidRPr="00210D26" w:rsidRDefault="00397A7E" w:rsidP="003B530A">
            <w:pPr>
              <w:jc w:val="center"/>
              <w:rPr>
                <w:sz w:val="24"/>
                <w:szCs w:val="24"/>
              </w:rPr>
            </w:pPr>
            <w:r w:rsidRPr="00210D26">
              <w:rPr>
                <w:sz w:val="24"/>
                <w:szCs w:val="24"/>
              </w:rPr>
              <w:t>183.77</w:t>
            </w:r>
          </w:p>
        </w:tc>
        <w:tc>
          <w:tcPr>
            <w:tcW w:w="1440" w:type="dxa"/>
          </w:tcPr>
          <w:p w14:paraId="54D0D371" w14:textId="77777777" w:rsidR="00397A7E" w:rsidRPr="00210D26" w:rsidRDefault="00397A7E" w:rsidP="003B530A">
            <w:pPr>
              <w:jc w:val="center"/>
              <w:rPr>
                <w:sz w:val="24"/>
                <w:szCs w:val="24"/>
              </w:rPr>
            </w:pPr>
            <w:r w:rsidRPr="00210D26">
              <w:rPr>
                <w:sz w:val="24"/>
                <w:szCs w:val="24"/>
              </w:rPr>
              <w:t>9</w:t>
            </w:r>
          </w:p>
        </w:tc>
      </w:tr>
      <w:tr w:rsidR="00397A7E" w:rsidRPr="00720543" w14:paraId="1798C4A7" w14:textId="77777777" w:rsidTr="003B530A">
        <w:trPr>
          <w:trHeight w:val="432"/>
        </w:trPr>
        <w:tc>
          <w:tcPr>
            <w:tcW w:w="1818" w:type="dxa"/>
          </w:tcPr>
          <w:p w14:paraId="128702D4" w14:textId="77777777" w:rsidR="00397A7E" w:rsidRPr="00720543" w:rsidRDefault="00397A7E" w:rsidP="003B530A">
            <w:pPr>
              <w:jc w:val="center"/>
              <w:rPr>
                <w:sz w:val="24"/>
                <w:szCs w:val="24"/>
              </w:rPr>
            </w:pPr>
            <w:r w:rsidRPr="00720543">
              <w:rPr>
                <w:sz w:val="24"/>
                <w:szCs w:val="24"/>
              </w:rPr>
              <w:t>09/20/2006</w:t>
            </w:r>
          </w:p>
        </w:tc>
        <w:tc>
          <w:tcPr>
            <w:tcW w:w="1710" w:type="dxa"/>
          </w:tcPr>
          <w:p w14:paraId="6084442C" w14:textId="77777777" w:rsidR="00397A7E" w:rsidRPr="00720543" w:rsidRDefault="00397A7E" w:rsidP="003B530A">
            <w:pPr>
              <w:jc w:val="center"/>
              <w:rPr>
                <w:sz w:val="24"/>
                <w:szCs w:val="24"/>
              </w:rPr>
            </w:pPr>
            <w:r w:rsidRPr="00720543">
              <w:rPr>
                <w:sz w:val="24"/>
                <w:szCs w:val="24"/>
              </w:rPr>
              <w:t>20.60</w:t>
            </w:r>
          </w:p>
        </w:tc>
        <w:tc>
          <w:tcPr>
            <w:tcW w:w="1710" w:type="dxa"/>
          </w:tcPr>
          <w:p w14:paraId="4D383EED" w14:textId="77777777" w:rsidR="00397A7E" w:rsidRPr="00720543" w:rsidRDefault="00397A7E" w:rsidP="003B530A">
            <w:pPr>
              <w:jc w:val="center"/>
              <w:rPr>
                <w:sz w:val="24"/>
                <w:szCs w:val="24"/>
              </w:rPr>
            </w:pPr>
            <w:r w:rsidRPr="00720543">
              <w:rPr>
                <w:sz w:val="24"/>
                <w:szCs w:val="24"/>
              </w:rPr>
              <w:t>18.87</w:t>
            </w:r>
          </w:p>
        </w:tc>
        <w:tc>
          <w:tcPr>
            <w:tcW w:w="1620" w:type="dxa"/>
          </w:tcPr>
          <w:p w14:paraId="01D2D601" w14:textId="77777777" w:rsidR="00397A7E" w:rsidRPr="00720543" w:rsidRDefault="00397A7E" w:rsidP="003B530A">
            <w:pPr>
              <w:jc w:val="center"/>
              <w:rPr>
                <w:sz w:val="24"/>
                <w:szCs w:val="24"/>
              </w:rPr>
            </w:pPr>
            <w:r w:rsidRPr="00720543">
              <w:rPr>
                <w:sz w:val="24"/>
                <w:szCs w:val="24"/>
              </w:rPr>
              <w:t>170.00</w:t>
            </w:r>
          </w:p>
        </w:tc>
        <w:tc>
          <w:tcPr>
            <w:tcW w:w="1440" w:type="dxa"/>
          </w:tcPr>
          <w:p w14:paraId="106897EB" w14:textId="77777777" w:rsidR="00397A7E" w:rsidRPr="00720543" w:rsidRDefault="00397A7E" w:rsidP="003B530A">
            <w:pPr>
              <w:jc w:val="center"/>
              <w:rPr>
                <w:sz w:val="24"/>
                <w:szCs w:val="24"/>
              </w:rPr>
            </w:pPr>
            <w:r w:rsidRPr="00720543">
              <w:rPr>
                <w:sz w:val="24"/>
                <w:szCs w:val="24"/>
              </w:rPr>
              <w:t>6</w:t>
            </w:r>
          </w:p>
        </w:tc>
      </w:tr>
      <w:tr w:rsidR="00397A7E" w:rsidRPr="00720543" w14:paraId="7191E43E" w14:textId="77777777" w:rsidTr="003B530A">
        <w:trPr>
          <w:trHeight w:val="432"/>
        </w:trPr>
        <w:tc>
          <w:tcPr>
            <w:tcW w:w="1818" w:type="dxa"/>
          </w:tcPr>
          <w:p w14:paraId="5ABD0093" w14:textId="77777777" w:rsidR="00397A7E" w:rsidRPr="00720543" w:rsidRDefault="00397A7E" w:rsidP="003B530A">
            <w:pPr>
              <w:jc w:val="center"/>
              <w:rPr>
                <w:sz w:val="24"/>
                <w:szCs w:val="24"/>
              </w:rPr>
            </w:pPr>
            <w:r w:rsidRPr="00720543">
              <w:rPr>
                <w:sz w:val="24"/>
                <w:szCs w:val="24"/>
              </w:rPr>
              <w:t>04/12/2009</w:t>
            </w:r>
          </w:p>
        </w:tc>
        <w:tc>
          <w:tcPr>
            <w:tcW w:w="1710" w:type="dxa"/>
          </w:tcPr>
          <w:p w14:paraId="1FCBF34D" w14:textId="77777777" w:rsidR="00397A7E" w:rsidRPr="00720543" w:rsidRDefault="00397A7E" w:rsidP="003B530A">
            <w:pPr>
              <w:jc w:val="center"/>
              <w:rPr>
                <w:sz w:val="24"/>
                <w:szCs w:val="24"/>
              </w:rPr>
            </w:pPr>
            <w:r w:rsidRPr="00720543">
              <w:rPr>
                <w:sz w:val="24"/>
                <w:szCs w:val="24"/>
              </w:rPr>
              <w:t>26.20</w:t>
            </w:r>
          </w:p>
        </w:tc>
        <w:tc>
          <w:tcPr>
            <w:tcW w:w="1710" w:type="dxa"/>
          </w:tcPr>
          <w:p w14:paraId="6E419A06" w14:textId="77777777" w:rsidR="00397A7E" w:rsidRPr="00720543" w:rsidRDefault="00397A7E" w:rsidP="003B530A">
            <w:pPr>
              <w:jc w:val="center"/>
              <w:rPr>
                <w:sz w:val="24"/>
                <w:szCs w:val="24"/>
              </w:rPr>
            </w:pPr>
            <w:r w:rsidRPr="00720543">
              <w:rPr>
                <w:sz w:val="24"/>
                <w:szCs w:val="24"/>
              </w:rPr>
              <w:t>21.38</w:t>
            </w:r>
          </w:p>
        </w:tc>
        <w:tc>
          <w:tcPr>
            <w:tcW w:w="1620" w:type="dxa"/>
          </w:tcPr>
          <w:p w14:paraId="65BEDC34" w14:textId="77777777" w:rsidR="00397A7E" w:rsidRPr="00720543" w:rsidRDefault="00397A7E" w:rsidP="003B530A">
            <w:pPr>
              <w:jc w:val="center"/>
              <w:rPr>
                <w:sz w:val="24"/>
                <w:szCs w:val="24"/>
              </w:rPr>
            </w:pPr>
            <w:r w:rsidRPr="00720543">
              <w:rPr>
                <w:sz w:val="24"/>
                <w:szCs w:val="24"/>
              </w:rPr>
              <w:t>196.59</w:t>
            </w:r>
          </w:p>
        </w:tc>
        <w:tc>
          <w:tcPr>
            <w:tcW w:w="1440" w:type="dxa"/>
          </w:tcPr>
          <w:p w14:paraId="661292AD" w14:textId="77777777" w:rsidR="00397A7E" w:rsidRPr="00720543" w:rsidRDefault="00397A7E" w:rsidP="003B530A">
            <w:pPr>
              <w:jc w:val="center"/>
              <w:rPr>
                <w:sz w:val="24"/>
                <w:szCs w:val="24"/>
              </w:rPr>
            </w:pPr>
            <w:r w:rsidRPr="00720543">
              <w:rPr>
                <w:sz w:val="24"/>
                <w:szCs w:val="24"/>
              </w:rPr>
              <w:t>12</w:t>
            </w:r>
          </w:p>
        </w:tc>
      </w:tr>
      <w:tr w:rsidR="00397A7E" w:rsidRPr="00720543" w14:paraId="6AD8291D" w14:textId="77777777" w:rsidTr="003B530A">
        <w:trPr>
          <w:trHeight w:val="432"/>
        </w:trPr>
        <w:tc>
          <w:tcPr>
            <w:tcW w:w="1818" w:type="dxa"/>
          </w:tcPr>
          <w:p w14:paraId="04EDFFDC" w14:textId="77777777" w:rsidR="00397A7E" w:rsidRPr="00720543" w:rsidRDefault="00397A7E" w:rsidP="003B530A">
            <w:pPr>
              <w:jc w:val="center"/>
              <w:rPr>
                <w:sz w:val="24"/>
                <w:szCs w:val="24"/>
              </w:rPr>
            </w:pPr>
            <w:r w:rsidRPr="00720543">
              <w:rPr>
                <w:sz w:val="24"/>
                <w:szCs w:val="24"/>
              </w:rPr>
              <w:t>04/19/2009</w:t>
            </w:r>
          </w:p>
        </w:tc>
        <w:tc>
          <w:tcPr>
            <w:tcW w:w="1710" w:type="dxa"/>
          </w:tcPr>
          <w:p w14:paraId="397D4C9A" w14:textId="77777777" w:rsidR="00397A7E" w:rsidRPr="00720543" w:rsidRDefault="00397A7E" w:rsidP="003B530A">
            <w:pPr>
              <w:jc w:val="center"/>
              <w:rPr>
                <w:sz w:val="24"/>
                <w:szCs w:val="24"/>
              </w:rPr>
            </w:pPr>
            <w:r w:rsidRPr="00720543">
              <w:rPr>
                <w:sz w:val="24"/>
                <w:szCs w:val="24"/>
              </w:rPr>
              <w:t>25.20</w:t>
            </w:r>
          </w:p>
        </w:tc>
        <w:tc>
          <w:tcPr>
            <w:tcW w:w="1710" w:type="dxa"/>
          </w:tcPr>
          <w:p w14:paraId="16F073D5" w14:textId="77777777" w:rsidR="00397A7E" w:rsidRPr="00720543" w:rsidRDefault="00397A7E" w:rsidP="003B530A">
            <w:pPr>
              <w:jc w:val="center"/>
              <w:rPr>
                <w:sz w:val="24"/>
                <w:szCs w:val="24"/>
              </w:rPr>
            </w:pPr>
            <w:r w:rsidRPr="00720543">
              <w:rPr>
                <w:sz w:val="24"/>
                <w:szCs w:val="24"/>
              </w:rPr>
              <w:t>20.80</w:t>
            </w:r>
          </w:p>
        </w:tc>
        <w:tc>
          <w:tcPr>
            <w:tcW w:w="1620" w:type="dxa"/>
          </w:tcPr>
          <w:p w14:paraId="21987B96" w14:textId="77777777" w:rsidR="00397A7E" w:rsidRPr="00720543" w:rsidRDefault="00397A7E" w:rsidP="003B530A">
            <w:pPr>
              <w:jc w:val="center"/>
              <w:rPr>
                <w:sz w:val="24"/>
                <w:szCs w:val="24"/>
              </w:rPr>
            </w:pPr>
            <w:r w:rsidRPr="00720543">
              <w:rPr>
                <w:sz w:val="24"/>
                <w:szCs w:val="24"/>
              </w:rPr>
              <w:t>183.89</w:t>
            </w:r>
          </w:p>
        </w:tc>
        <w:tc>
          <w:tcPr>
            <w:tcW w:w="1440" w:type="dxa"/>
          </w:tcPr>
          <w:p w14:paraId="71C9EEB9" w14:textId="77777777" w:rsidR="00397A7E" w:rsidRPr="00720543" w:rsidRDefault="00397A7E" w:rsidP="003B530A">
            <w:pPr>
              <w:jc w:val="center"/>
              <w:rPr>
                <w:sz w:val="24"/>
                <w:szCs w:val="24"/>
              </w:rPr>
            </w:pPr>
            <w:r w:rsidRPr="00720543">
              <w:rPr>
                <w:sz w:val="24"/>
                <w:szCs w:val="24"/>
              </w:rPr>
              <w:t>9</w:t>
            </w:r>
          </w:p>
        </w:tc>
      </w:tr>
      <w:tr w:rsidR="00397A7E" w:rsidRPr="00720543" w14:paraId="39AB033C" w14:textId="77777777" w:rsidTr="003B530A">
        <w:trPr>
          <w:trHeight w:val="432"/>
        </w:trPr>
        <w:tc>
          <w:tcPr>
            <w:tcW w:w="1818" w:type="dxa"/>
          </w:tcPr>
          <w:p w14:paraId="01AE2BC2" w14:textId="77777777" w:rsidR="00397A7E" w:rsidRPr="00720543" w:rsidRDefault="00397A7E" w:rsidP="003B530A">
            <w:pPr>
              <w:jc w:val="center"/>
              <w:rPr>
                <w:sz w:val="24"/>
                <w:szCs w:val="24"/>
              </w:rPr>
            </w:pPr>
            <w:r w:rsidRPr="00720543">
              <w:rPr>
                <w:sz w:val="24"/>
                <w:szCs w:val="24"/>
              </w:rPr>
              <w:t>05/08/2012</w:t>
            </w:r>
          </w:p>
        </w:tc>
        <w:tc>
          <w:tcPr>
            <w:tcW w:w="1710" w:type="dxa"/>
          </w:tcPr>
          <w:p w14:paraId="11D16C73" w14:textId="77777777" w:rsidR="00397A7E" w:rsidRPr="00720543" w:rsidRDefault="00397A7E" w:rsidP="003B530A">
            <w:pPr>
              <w:jc w:val="center"/>
              <w:rPr>
                <w:sz w:val="24"/>
                <w:szCs w:val="24"/>
              </w:rPr>
            </w:pPr>
            <w:r w:rsidRPr="00720543">
              <w:rPr>
                <w:sz w:val="24"/>
                <w:szCs w:val="24"/>
              </w:rPr>
              <w:t>26.6</w:t>
            </w:r>
            <w:r>
              <w:rPr>
                <w:sz w:val="24"/>
                <w:szCs w:val="24"/>
              </w:rPr>
              <w:t>0</w:t>
            </w:r>
          </w:p>
        </w:tc>
        <w:tc>
          <w:tcPr>
            <w:tcW w:w="1710" w:type="dxa"/>
          </w:tcPr>
          <w:p w14:paraId="2A3A2962" w14:textId="77777777" w:rsidR="00397A7E" w:rsidRPr="00720543" w:rsidRDefault="00397A7E" w:rsidP="003B530A">
            <w:pPr>
              <w:jc w:val="center"/>
              <w:rPr>
                <w:sz w:val="24"/>
                <w:szCs w:val="24"/>
              </w:rPr>
            </w:pPr>
            <w:r w:rsidRPr="00720543">
              <w:rPr>
                <w:sz w:val="24"/>
                <w:szCs w:val="24"/>
              </w:rPr>
              <w:t>22.9</w:t>
            </w:r>
            <w:r>
              <w:rPr>
                <w:sz w:val="24"/>
                <w:szCs w:val="24"/>
              </w:rPr>
              <w:t>0</w:t>
            </w:r>
          </w:p>
        </w:tc>
        <w:tc>
          <w:tcPr>
            <w:tcW w:w="1620" w:type="dxa"/>
          </w:tcPr>
          <w:p w14:paraId="14526886" w14:textId="77777777" w:rsidR="00397A7E" w:rsidRPr="00720543" w:rsidRDefault="00397A7E" w:rsidP="003B530A">
            <w:pPr>
              <w:jc w:val="center"/>
              <w:rPr>
                <w:sz w:val="24"/>
                <w:szCs w:val="24"/>
              </w:rPr>
            </w:pPr>
            <w:r w:rsidRPr="00720543">
              <w:rPr>
                <w:sz w:val="24"/>
                <w:szCs w:val="24"/>
              </w:rPr>
              <w:t>188.4</w:t>
            </w:r>
            <w:r>
              <w:rPr>
                <w:sz w:val="24"/>
                <w:szCs w:val="24"/>
              </w:rPr>
              <w:t>0</w:t>
            </w:r>
          </w:p>
        </w:tc>
        <w:tc>
          <w:tcPr>
            <w:tcW w:w="1440" w:type="dxa"/>
          </w:tcPr>
          <w:p w14:paraId="3880A0F1" w14:textId="77777777" w:rsidR="00397A7E" w:rsidRPr="00720543" w:rsidRDefault="00397A7E" w:rsidP="003B530A">
            <w:pPr>
              <w:jc w:val="center"/>
              <w:rPr>
                <w:sz w:val="24"/>
                <w:szCs w:val="24"/>
              </w:rPr>
            </w:pPr>
            <w:r w:rsidRPr="00720543">
              <w:rPr>
                <w:sz w:val="24"/>
                <w:szCs w:val="24"/>
              </w:rPr>
              <w:t>6</w:t>
            </w:r>
          </w:p>
        </w:tc>
      </w:tr>
      <w:tr w:rsidR="00397A7E" w:rsidRPr="00720543" w14:paraId="40F6115A" w14:textId="77777777" w:rsidTr="003B530A">
        <w:trPr>
          <w:trHeight w:val="432"/>
        </w:trPr>
        <w:tc>
          <w:tcPr>
            <w:tcW w:w="1818" w:type="dxa"/>
          </w:tcPr>
          <w:p w14:paraId="70A7EBC9" w14:textId="77777777" w:rsidR="00397A7E" w:rsidRPr="00720543" w:rsidRDefault="00397A7E" w:rsidP="003B530A">
            <w:pPr>
              <w:jc w:val="center"/>
              <w:rPr>
                <w:sz w:val="24"/>
                <w:szCs w:val="24"/>
              </w:rPr>
            </w:pPr>
            <w:r w:rsidRPr="00720543">
              <w:rPr>
                <w:sz w:val="24"/>
                <w:szCs w:val="24"/>
              </w:rPr>
              <w:t>05/21/2012</w:t>
            </w:r>
          </w:p>
        </w:tc>
        <w:tc>
          <w:tcPr>
            <w:tcW w:w="1710" w:type="dxa"/>
          </w:tcPr>
          <w:p w14:paraId="750D79CC" w14:textId="77777777" w:rsidR="00397A7E" w:rsidRPr="00720543" w:rsidRDefault="00397A7E" w:rsidP="003B530A">
            <w:pPr>
              <w:jc w:val="center"/>
              <w:rPr>
                <w:sz w:val="24"/>
                <w:szCs w:val="24"/>
              </w:rPr>
            </w:pPr>
            <w:r w:rsidRPr="00720543">
              <w:rPr>
                <w:sz w:val="24"/>
                <w:szCs w:val="24"/>
              </w:rPr>
              <w:t>22.60</w:t>
            </w:r>
          </w:p>
        </w:tc>
        <w:tc>
          <w:tcPr>
            <w:tcW w:w="1710" w:type="dxa"/>
          </w:tcPr>
          <w:p w14:paraId="21068A03" w14:textId="77777777" w:rsidR="00397A7E" w:rsidRPr="00720543" w:rsidRDefault="00397A7E" w:rsidP="003B530A">
            <w:pPr>
              <w:jc w:val="center"/>
              <w:rPr>
                <w:sz w:val="24"/>
                <w:szCs w:val="24"/>
              </w:rPr>
            </w:pPr>
            <w:r w:rsidRPr="00720543">
              <w:rPr>
                <w:sz w:val="24"/>
                <w:szCs w:val="24"/>
              </w:rPr>
              <w:t>18.88</w:t>
            </w:r>
          </w:p>
        </w:tc>
        <w:tc>
          <w:tcPr>
            <w:tcW w:w="1620" w:type="dxa"/>
          </w:tcPr>
          <w:p w14:paraId="12E95528" w14:textId="77777777" w:rsidR="00397A7E" w:rsidRPr="00720543" w:rsidRDefault="00397A7E" w:rsidP="003B530A">
            <w:pPr>
              <w:jc w:val="center"/>
              <w:rPr>
                <w:sz w:val="24"/>
                <w:szCs w:val="24"/>
              </w:rPr>
            </w:pPr>
            <w:r w:rsidRPr="00720543">
              <w:rPr>
                <w:sz w:val="24"/>
                <w:szCs w:val="24"/>
              </w:rPr>
              <w:t>181.00</w:t>
            </w:r>
          </w:p>
        </w:tc>
        <w:tc>
          <w:tcPr>
            <w:tcW w:w="1440" w:type="dxa"/>
          </w:tcPr>
          <w:p w14:paraId="1C749EA0" w14:textId="77777777" w:rsidR="00397A7E" w:rsidRPr="00720543" w:rsidRDefault="00397A7E" w:rsidP="003B530A">
            <w:pPr>
              <w:jc w:val="center"/>
              <w:rPr>
                <w:sz w:val="24"/>
                <w:szCs w:val="24"/>
              </w:rPr>
            </w:pPr>
            <w:r w:rsidRPr="00720543">
              <w:rPr>
                <w:sz w:val="24"/>
                <w:szCs w:val="24"/>
              </w:rPr>
              <w:t>12</w:t>
            </w:r>
          </w:p>
        </w:tc>
      </w:tr>
    </w:tbl>
    <w:p w14:paraId="764FBE7F" w14:textId="77777777" w:rsidR="00705A54" w:rsidRPr="00030040" w:rsidRDefault="00705A54" w:rsidP="0031633E">
      <w:pPr>
        <w:spacing w:line="480" w:lineRule="auto"/>
        <w:rPr>
          <w:rFonts w:ascii="Times New Roman" w:hAnsi="Times New Roman"/>
        </w:rPr>
      </w:pPr>
    </w:p>
    <w:sectPr w:rsidR="00705A54" w:rsidRPr="00030040" w:rsidSect="000535DD">
      <w:headerReference w:type="default" r:id="rId22"/>
      <w:pgSz w:w="12240" w:h="15840"/>
      <w:pgMar w:top="1440" w:right="1800" w:bottom="1440" w:left="1800" w:header="720" w:footer="720" w:gutter="0"/>
      <w:lnNumType w:countBy="1" w:restart="continuous"/>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FDE13" w14:textId="77777777" w:rsidR="00CD67E3" w:rsidRDefault="00CD67E3" w:rsidP="002F2053">
      <w:r>
        <w:separator/>
      </w:r>
    </w:p>
  </w:endnote>
  <w:endnote w:type="continuationSeparator" w:id="0">
    <w:p w14:paraId="3B1ADA16" w14:textId="77777777" w:rsidR="00CD67E3" w:rsidRDefault="00CD67E3" w:rsidP="002F2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5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TimesTen-Bold">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08D01" w14:textId="77777777" w:rsidR="00CD67E3" w:rsidRDefault="00CD67E3" w:rsidP="002F2053">
      <w:r>
        <w:separator/>
      </w:r>
    </w:p>
  </w:footnote>
  <w:footnote w:type="continuationSeparator" w:id="0">
    <w:p w14:paraId="52648EB7" w14:textId="77777777" w:rsidR="00CD67E3" w:rsidRDefault="00CD67E3" w:rsidP="002F20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239060"/>
      <w:docPartObj>
        <w:docPartGallery w:val="Page Numbers (Top of Page)"/>
        <w:docPartUnique/>
      </w:docPartObj>
    </w:sdtPr>
    <w:sdtEndPr>
      <w:rPr>
        <w:noProof/>
      </w:rPr>
    </w:sdtEndPr>
    <w:sdtContent>
      <w:p w14:paraId="5A2AFAAE" w14:textId="77777777" w:rsidR="00CD67E3" w:rsidRDefault="00CD67E3">
        <w:pPr>
          <w:pStyle w:val="Header"/>
          <w:jc w:val="right"/>
        </w:pPr>
        <w:r>
          <w:t xml:space="preserve">  </w:t>
        </w:r>
        <w:r>
          <w:fldChar w:fldCharType="begin"/>
        </w:r>
        <w:r>
          <w:instrText xml:space="preserve"> PAGE   \* MERGEFORMAT </w:instrText>
        </w:r>
        <w:r>
          <w:fldChar w:fldCharType="separate"/>
        </w:r>
        <w:r w:rsidR="007178D0">
          <w:rPr>
            <w:noProof/>
          </w:rPr>
          <w:t>20</w:t>
        </w:r>
        <w:r>
          <w:rPr>
            <w:noProof/>
          </w:rPr>
          <w:fldChar w:fldCharType="end"/>
        </w:r>
      </w:p>
    </w:sdtContent>
  </w:sdt>
  <w:p w14:paraId="3DDFBAEE" w14:textId="77777777" w:rsidR="00CD67E3" w:rsidRDefault="00CD67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9C0"/>
    <w:rsid w:val="000000A2"/>
    <w:rsid w:val="00001AD8"/>
    <w:rsid w:val="00017645"/>
    <w:rsid w:val="000209E6"/>
    <w:rsid w:val="00021F15"/>
    <w:rsid w:val="00024838"/>
    <w:rsid w:val="00030040"/>
    <w:rsid w:val="00040B72"/>
    <w:rsid w:val="00042BD0"/>
    <w:rsid w:val="00045968"/>
    <w:rsid w:val="00052177"/>
    <w:rsid w:val="000535DD"/>
    <w:rsid w:val="000543C7"/>
    <w:rsid w:val="000544B1"/>
    <w:rsid w:val="00060E4B"/>
    <w:rsid w:val="00064240"/>
    <w:rsid w:val="00074EA8"/>
    <w:rsid w:val="000845D6"/>
    <w:rsid w:val="0008489A"/>
    <w:rsid w:val="0009539B"/>
    <w:rsid w:val="000974A5"/>
    <w:rsid w:val="000A01BE"/>
    <w:rsid w:val="000C39C0"/>
    <w:rsid w:val="000C3D61"/>
    <w:rsid w:val="000C5EAF"/>
    <w:rsid w:val="000D36A2"/>
    <w:rsid w:val="000F58B3"/>
    <w:rsid w:val="00103F48"/>
    <w:rsid w:val="00105F83"/>
    <w:rsid w:val="00120E97"/>
    <w:rsid w:val="00121244"/>
    <w:rsid w:val="00132AF7"/>
    <w:rsid w:val="001426E0"/>
    <w:rsid w:val="0015100A"/>
    <w:rsid w:val="00152487"/>
    <w:rsid w:val="001525A1"/>
    <w:rsid w:val="001571BE"/>
    <w:rsid w:val="001627E2"/>
    <w:rsid w:val="0016375A"/>
    <w:rsid w:val="00174737"/>
    <w:rsid w:val="001757A5"/>
    <w:rsid w:val="001763D2"/>
    <w:rsid w:val="00177856"/>
    <w:rsid w:val="0018413D"/>
    <w:rsid w:val="00186598"/>
    <w:rsid w:val="00187704"/>
    <w:rsid w:val="001A0152"/>
    <w:rsid w:val="001A0B5D"/>
    <w:rsid w:val="001B16C3"/>
    <w:rsid w:val="001B3EED"/>
    <w:rsid w:val="001C5B8C"/>
    <w:rsid w:val="001D3159"/>
    <w:rsid w:val="001D3553"/>
    <w:rsid w:val="001D3AE6"/>
    <w:rsid w:val="001D5D9C"/>
    <w:rsid w:val="001E4BE7"/>
    <w:rsid w:val="001E6B3D"/>
    <w:rsid w:val="00212B84"/>
    <w:rsid w:val="00221400"/>
    <w:rsid w:val="00224DBC"/>
    <w:rsid w:val="00225B3B"/>
    <w:rsid w:val="00231871"/>
    <w:rsid w:val="00242BF9"/>
    <w:rsid w:val="00242C54"/>
    <w:rsid w:val="00247B0F"/>
    <w:rsid w:val="002506A6"/>
    <w:rsid w:val="00255826"/>
    <w:rsid w:val="002615C4"/>
    <w:rsid w:val="00270E71"/>
    <w:rsid w:val="00273C31"/>
    <w:rsid w:val="00273D52"/>
    <w:rsid w:val="00274DCB"/>
    <w:rsid w:val="00277CD6"/>
    <w:rsid w:val="00283D35"/>
    <w:rsid w:val="00291747"/>
    <w:rsid w:val="002917E0"/>
    <w:rsid w:val="002B3E77"/>
    <w:rsid w:val="002C0ECA"/>
    <w:rsid w:val="002C2EBA"/>
    <w:rsid w:val="002C4DC2"/>
    <w:rsid w:val="002D0DEA"/>
    <w:rsid w:val="002D1908"/>
    <w:rsid w:val="002D478B"/>
    <w:rsid w:val="002E619C"/>
    <w:rsid w:val="002F2053"/>
    <w:rsid w:val="0031633E"/>
    <w:rsid w:val="00322CC4"/>
    <w:rsid w:val="0032419E"/>
    <w:rsid w:val="00324EFA"/>
    <w:rsid w:val="0032596C"/>
    <w:rsid w:val="003260D5"/>
    <w:rsid w:val="00331334"/>
    <w:rsid w:val="00336200"/>
    <w:rsid w:val="00344D05"/>
    <w:rsid w:val="00350302"/>
    <w:rsid w:val="00351680"/>
    <w:rsid w:val="0036674A"/>
    <w:rsid w:val="00387C22"/>
    <w:rsid w:val="0039328D"/>
    <w:rsid w:val="00397A7E"/>
    <w:rsid w:val="003B08D8"/>
    <w:rsid w:val="003B14AE"/>
    <w:rsid w:val="003B4A82"/>
    <w:rsid w:val="003C32D6"/>
    <w:rsid w:val="003D6ECD"/>
    <w:rsid w:val="003E261B"/>
    <w:rsid w:val="003E5897"/>
    <w:rsid w:val="003E644D"/>
    <w:rsid w:val="003F68AC"/>
    <w:rsid w:val="00407077"/>
    <w:rsid w:val="00407428"/>
    <w:rsid w:val="0041125F"/>
    <w:rsid w:val="00414BFA"/>
    <w:rsid w:val="004242EF"/>
    <w:rsid w:val="00433B28"/>
    <w:rsid w:val="00434D02"/>
    <w:rsid w:val="004417E4"/>
    <w:rsid w:val="00444A2C"/>
    <w:rsid w:val="00454072"/>
    <w:rsid w:val="004579BB"/>
    <w:rsid w:val="00463969"/>
    <w:rsid w:val="00470F60"/>
    <w:rsid w:val="004758A2"/>
    <w:rsid w:val="004807D1"/>
    <w:rsid w:val="004943BB"/>
    <w:rsid w:val="00494BC4"/>
    <w:rsid w:val="00496B9B"/>
    <w:rsid w:val="00497EF9"/>
    <w:rsid w:val="004A36BB"/>
    <w:rsid w:val="004A393C"/>
    <w:rsid w:val="004C046A"/>
    <w:rsid w:val="004C4899"/>
    <w:rsid w:val="004D04C8"/>
    <w:rsid w:val="004E140F"/>
    <w:rsid w:val="004E1D97"/>
    <w:rsid w:val="004E5C4A"/>
    <w:rsid w:val="004F0305"/>
    <w:rsid w:val="004F07DF"/>
    <w:rsid w:val="004F1942"/>
    <w:rsid w:val="004F2AE5"/>
    <w:rsid w:val="004F4559"/>
    <w:rsid w:val="00507DF5"/>
    <w:rsid w:val="00510BDB"/>
    <w:rsid w:val="00514089"/>
    <w:rsid w:val="005261A2"/>
    <w:rsid w:val="005327D7"/>
    <w:rsid w:val="00532AF0"/>
    <w:rsid w:val="0053330C"/>
    <w:rsid w:val="00533DB7"/>
    <w:rsid w:val="0053575F"/>
    <w:rsid w:val="00540C3C"/>
    <w:rsid w:val="00546BDA"/>
    <w:rsid w:val="005612EA"/>
    <w:rsid w:val="00562F75"/>
    <w:rsid w:val="00584EA1"/>
    <w:rsid w:val="0058562D"/>
    <w:rsid w:val="005A337A"/>
    <w:rsid w:val="005A4732"/>
    <w:rsid w:val="005B19D6"/>
    <w:rsid w:val="005B1E89"/>
    <w:rsid w:val="005B2A7E"/>
    <w:rsid w:val="005D62ED"/>
    <w:rsid w:val="005E2C26"/>
    <w:rsid w:val="005E736F"/>
    <w:rsid w:val="005F52EB"/>
    <w:rsid w:val="005F56D3"/>
    <w:rsid w:val="00605D97"/>
    <w:rsid w:val="0061048B"/>
    <w:rsid w:val="00615A1C"/>
    <w:rsid w:val="006206EE"/>
    <w:rsid w:val="006217C3"/>
    <w:rsid w:val="00622077"/>
    <w:rsid w:val="0062401C"/>
    <w:rsid w:val="00626057"/>
    <w:rsid w:val="00643A95"/>
    <w:rsid w:val="0065673C"/>
    <w:rsid w:val="00662A00"/>
    <w:rsid w:val="00667907"/>
    <w:rsid w:val="00677299"/>
    <w:rsid w:val="006851D0"/>
    <w:rsid w:val="00686BA8"/>
    <w:rsid w:val="00691C44"/>
    <w:rsid w:val="00692403"/>
    <w:rsid w:val="006B3A35"/>
    <w:rsid w:val="006B5B97"/>
    <w:rsid w:val="006C2BEA"/>
    <w:rsid w:val="006C6824"/>
    <w:rsid w:val="006C6ABE"/>
    <w:rsid w:val="006D3409"/>
    <w:rsid w:val="006D634D"/>
    <w:rsid w:val="006D6C09"/>
    <w:rsid w:val="006F2CB0"/>
    <w:rsid w:val="00705A54"/>
    <w:rsid w:val="00710F10"/>
    <w:rsid w:val="007164CF"/>
    <w:rsid w:val="007178D0"/>
    <w:rsid w:val="0072035C"/>
    <w:rsid w:val="007232F9"/>
    <w:rsid w:val="0072711C"/>
    <w:rsid w:val="007328B4"/>
    <w:rsid w:val="00737039"/>
    <w:rsid w:val="00750EB0"/>
    <w:rsid w:val="007521D6"/>
    <w:rsid w:val="00752FBA"/>
    <w:rsid w:val="00760F0C"/>
    <w:rsid w:val="00763789"/>
    <w:rsid w:val="00780D5C"/>
    <w:rsid w:val="007863C2"/>
    <w:rsid w:val="007878EF"/>
    <w:rsid w:val="00787FE4"/>
    <w:rsid w:val="00792857"/>
    <w:rsid w:val="007A1E94"/>
    <w:rsid w:val="007A60CE"/>
    <w:rsid w:val="007A677B"/>
    <w:rsid w:val="007D2310"/>
    <w:rsid w:val="0080745C"/>
    <w:rsid w:val="00810A8D"/>
    <w:rsid w:val="00810B02"/>
    <w:rsid w:val="00820033"/>
    <w:rsid w:val="00827914"/>
    <w:rsid w:val="00837C48"/>
    <w:rsid w:val="00837D1A"/>
    <w:rsid w:val="00843724"/>
    <w:rsid w:val="008468DD"/>
    <w:rsid w:val="00852E70"/>
    <w:rsid w:val="00854BFD"/>
    <w:rsid w:val="008556EE"/>
    <w:rsid w:val="008561B4"/>
    <w:rsid w:val="00860610"/>
    <w:rsid w:val="0086261F"/>
    <w:rsid w:val="00864635"/>
    <w:rsid w:val="00866B05"/>
    <w:rsid w:val="00867781"/>
    <w:rsid w:val="00867FF8"/>
    <w:rsid w:val="00870370"/>
    <w:rsid w:val="00886865"/>
    <w:rsid w:val="008922E6"/>
    <w:rsid w:val="008A1BCD"/>
    <w:rsid w:val="008A2CF0"/>
    <w:rsid w:val="008B4138"/>
    <w:rsid w:val="008B6D5F"/>
    <w:rsid w:val="008D6CE2"/>
    <w:rsid w:val="008D74F8"/>
    <w:rsid w:val="008E2218"/>
    <w:rsid w:val="008E2580"/>
    <w:rsid w:val="008E4AFC"/>
    <w:rsid w:val="008E7A66"/>
    <w:rsid w:val="008F56C6"/>
    <w:rsid w:val="009012BB"/>
    <w:rsid w:val="00901B34"/>
    <w:rsid w:val="0091310C"/>
    <w:rsid w:val="00917504"/>
    <w:rsid w:val="009233B4"/>
    <w:rsid w:val="00924C82"/>
    <w:rsid w:val="00933782"/>
    <w:rsid w:val="00943A89"/>
    <w:rsid w:val="009540CB"/>
    <w:rsid w:val="00955102"/>
    <w:rsid w:val="009655A0"/>
    <w:rsid w:val="00966B9D"/>
    <w:rsid w:val="009B1A03"/>
    <w:rsid w:val="009B475A"/>
    <w:rsid w:val="009C14BC"/>
    <w:rsid w:val="009C5868"/>
    <w:rsid w:val="009D13DB"/>
    <w:rsid w:val="009E39ED"/>
    <w:rsid w:val="009E70E4"/>
    <w:rsid w:val="00A010C6"/>
    <w:rsid w:val="00A0589F"/>
    <w:rsid w:val="00A068A8"/>
    <w:rsid w:val="00A101A1"/>
    <w:rsid w:val="00A13552"/>
    <w:rsid w:val="00A23638"/>
    <w:rsid w:val="00A24E4D"/>
    <w:rsid w:val="00A2668B"/>
    <w:rsid w:val="00A33ADD"/>
    <w:rsid w:val="00A418F6"/>
    <w:rsid w:val="00A5132B"/>
    <w:rsid w:val="00A52DF0"/>
    <w:rsid w:val="00A545A1"/>
    <w:rsid w:val="00A60293"/>
    <w:rsid w:val="00A60A55"/>
    <w:rsid w:val="00A618D9"/>
    <w:rsid w:val="00A61C42"/>
    <w:rsid w:val="00A63529"/>
    <w:rsid w:val="00A70CB0"/>
    <w:rsid w:val="00A7309E"/>
    <w:rsid w:val="00A75220"/>
    <w:rsid w:val="00A807A2"/>
    <w:rsid w:val="00A86A25"/>
    <w:rsid w:val="00A92931"/>
    <w:rsid w:val="00AA1089"/>
    <w:rsid w:val="00AA330D"/>
    <w:rsid w:val="00AB3AD6"/>
    <w:rsid w:val="00AB44DA"/>
    <w:rsid w:val="00AB63F6"/>
    <w:rsid w:val="00AD14F5"/>
    <w:rsid w:val="00AE2770"/>
    <w:rsid w:val="00AE2FA8"/>
    <w:rsid w:val="00AE5AFF"/>
    <w:rsid w:val="00AF5D8D"/>
    <w:rsid w:val="00B053AA"/>
    <w:rsid w:val="00B10CD5"/>
    <w:rsid w:val="00B12383"/>
    <w:rsid w:val="00B154C4"/>
    <w:rsid w:val="00B22E3F"/>
    <w:rsid w:val="00B244F0"/>
    <w:rsid w:val="00B250FB"/>
    <w:rsid w:val="00B27905"/>
    <w:rsid w:val="00B37115"/>
    <w:rsid w:val="00B425F8"/>
    <w:rsid w:val="00B54FEE"/>
    <w:rsid w:val="00B55FBD"/>
    <w:rsid w:val="00B67A38"/>
    <w:rsid w:val="00B71CD2"/>
    <w:rsid w:val="00B770E5"/>
    <w:rsid w:val="00B77F32"/>
    <w:rsid w:val="00B80A89"/>
    <w:rsid w:val="00B81DD3"/>
    <w:rsid w:val="00B83068"/>
    <w:rsid w:val="00B85662"/>
    <w:rsid w:val="00B87326"/>
    <w:rsid w:val="00B91787"/>
    <w:rsid w:val="00B91B3C"/>
    <w:rsid w:val="00B93D52"/>
    <w:rsid w:val="00B94B82"/>
    <w:rsid w:val="00BA05FA"/>
    <w:rsid w:val="00BB5131"/>
    <w:rsid w:val="00BB5E3A"/>
    <w:rsid w:val="00BC34F5"/>
    <w:rsid w:val="00BC5A43"/>
    <w:rsid w:val="00BE3F61"/>
    <w:rsid w:val="00C11616"/>
    <w:rsid w:val="00C11DD0"/>
    <w:rsid w:val="00C135BD"/>
    <w:rsid w:val="00C152CE"/>
    <w:rsid w:val="00C212A6"/>
    <w:rsid w:val="00C24082"/>
    <w:rsid w:val="00C275B0"/>
    <w:rsid w:val="00C27780"/>
    <w:rsid w:val="00C31256"/>
    <w:rsid w:val="00C43400"/>
    <w:rsid w:val="00C45C25"/>
    <w:rsid w:val="00C52912"/>
    <w:rsid w:val="00C53D71"/>
    <w:rsid w:val="00C5547E"/>
    <w:rsid w:val="00C55E96"/>
    <w:rsid w:val="00C57DD8"/>
    <w:rsid w:val="00C702A7"/>
    <w:rsid w:val="00C91F37"/>
    <w:rsid w:val="00CA30E1"/>
    <w:rsid w:val="00CA7409"/>
    <w:rsid w:val="00CA7762"/>
    <w:rsid w:val="00CB59DE"/>
    <w:rsid w:val="00CC798F"/>
    <w:rsid w:val="00CC7C8D"/>
    <w:rsid w:val="00CC7D3E"/>
    <w:rsid w:val="00CD5E1B"/>
    <w:rsid w:val="00CD67E3"/>
    <w:rsid w:val="00CD7000"/>
    <w:rsid w:val="00CD7922"/>
    <w:rsid w:val="00CF1D9C"/>
    <w:rsid w:val="00CF34DC"/>
    <w:rsid w:val="00CF574F"/>
    <w:rsid w:val="00CF71C5"/>
    <w:rsid w:val="00D07234"/>
    <w:rsid w:val="00D079AA"/>
    <w:rsid w:val="00D11912"/>
    <w:rsid w:val="00D1281F"/>
    <w:rsid w:val="00D3326C"/>
    <w:rsid w:val="00D34D48"/>
    <w:rsid w:val="00D37F96"/>
    <w:rsid w:val="00D40231"/>
    <w:rsid w:val="00D44A3B"/>
    <w:rsid w:val="00D55119"/>
    <w:rsid w:val="00D55417"/>
    <w:rsid w:val="00D56A6C"/>
    <w:rsid w:val="00D67AA6"/>
    <w:rsid w:val="00D71EC4"/>
    <w:rsid w:val="00D72CE6"/>
    <w:rsid w:val="00D855A6"/>
    <w:rsid w:val="00D95A74"/>
    <w:rsid w:val="00DB7827"/>
    <w:rsid w:val="00DE130C"/>
    <w:rsid w:val="00DE41EF"/>
    <w:rsid w:val="00DE6778"/>
    <w:rsid w:val="00DF0273"/>
    <w:rsid w:val="00DF2676"/>
    <w:rsid w:val="00E012D8"/>
    <w:rsid w:val="00E04401"/>
    <w:rsid w:val="00E05309"/>
    <w:rsid w:val="00E055FD"/>
    <w:rsid w:val="00E2649E"/>
    <w:rsid w:val="00E27282"/>
    <w:rsid w:val="00E3085A"/>
    <w:rsid w:val="00E31F24"/>
    <w:rsid w:val="00E322A4"/>
    <w:rsid w:val="00E37C03"/>
    <w:rsid w:val="00E47FD6"/>
    <w:rsid w:val="00E50A31"/>
    <w:rsid w:val="00E5590F"/>
    <w:rsid w:val="00E64088"/>
    <w:rsid w:val="00E66676"/>
    <w:rsid w:val="00E72285"/>
    <w:rsid w:val="00E80D9D"/>
    <w:rsid w:val="00E822F3"/>
    <w:rsid w:val="00E860D2"/>
    <w:rsid w:val="00E93ED5"/>
    <w:rsid w:val="00E94ECF"/>
    <w:rsid w:val="00E95FB2"/>
    <w:rsid w:val="00EA0A77"/>
    <w:rsid w:val="00EA0BEC"/>
    <w:rsid w:val="00EA4C87"/>
    <w:rsid w:val="00EA7458"/>
    <w:rsid w:val="00EC6DD1"/>
    <w:rsid w:val="00ED11F3"/>
    <w:rsid w:val="00ED1714"/>
    <w:rsid w:val="00ED2303"/>
    <w:rsid w:val="00F1134B"/>
    <w:rsid w:val="00F14DD4"/>
    <w:rsid w:val="00F221FC"/>
    <w:rsid w:val="00F24F62"/>
    <w:rsid w:val="00F31B19"/>
    <w:rsid w:val="00F31EDE"/>
    <w:rsid w:val="00F52300"/>
    <w:rsid w:val="00F554A8"/>
    <w:rsid w:val="00F82EC8"/>
    <w:rsid w:val="00F9096B"/>
    <w:rsid w:val="00FA6190"/>
    <w:rsid w:val="00FB0A95"/>
    <w:rsid w:val="00FB14B9"/>
    <w:rsid w:val="00FC120F"/>
    <w:rsid w:val="00FD13E2"/>
    <w:rsid w:val="00FE179C"/>
    <w:rsid w:val="00FF3D2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E71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er" w:uiPriority="99"/>
    <w:lsdException w:name="Strong" w:uiPriority="22" w:qFormat="1"/>
    <w:lsdException w:name="Emphasis" w:uiPriority="20" w:qFormat="1"/>
    <w:lsdException w:name="Table Grid" w:uiPriority="59"/>
    <w:lsdException w:name="Medium Grid 3 Accent 5" w:uiPriority="69"/>
  </w:latentStyles>
  <w:style w:type="paragraph" w:default="1" w:styleId="Normal">
    <w:name w:val="Normal"/>
    <w:qFormat/>
  </w:style>
  <w:style w:type="paragraph" w:styleId="Heading1">
    <w:name w:val="heading 1"/>
    <w:basedOn w:val="Normal"/>
    <w:next w:val="Normal"/>
    <w:link w:val="Heading1Char"/>
    <w:qFormat/>
    <w:rsid w:val="002F2053"/>
    <w:pPr>
      <w:keepNext/>
      <w:widowControl w:val="0"/>
      <w:spacing w:before="240" w:after="60"/>
      <w:outlineLvl w:val="0"/>
    </w:pPr>
    <w:rPr>
      <w:rFonts w:ascii="Arial" w:eastAsia="Times New Roman" w:hAnsi="Arial" w:cs="Times New Roman"/>
      <w:b/>
      <w:snapToGrid w:val="0"/>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053"/>
    <w:rPr>
      <w:rFonts w:ascii="Arial" w:eastAsia="Times New Roman" w:hAnsi="Arial" w:cs="Times New Roman"/>
      <w:b/>
      <w:snapToGrid w:val="0"/>
      <w:kern w:val="28"/>
      <w:sz w:val="28"/>
      <w:szCs w:val="20"/>
    </w:rPr>
  </w:style>
  <w:style w:type="paragraph" w:styleId="FootnoteText">
    <w:name w:val="footnote text"/>
    <w:basedOn w:val="Normal"/>
    <w:link w:val="FootnoteTextChar"/>
    <w:uiPriority w:val="99"/>
    <w:unhideWhenUsed/>
    <w:rsid w:val="002F2053"/>
  </w:style>
  <w:style w:type="character" w:customStyle="1" w:styleId="FootnoteTextChar">
    <w:name w:val="Footnote Text Char"/>
    <w:basedOn w:val="DefaultParagraphFont"/>
    <w:link w:val="FootnoteText"/>
    <w:uiPriority w:val="99"/>
    <w:rsid w:val="002F2053"/>
  </w:style>
  <w:style w:type="character" w:styleId="FootnoteReference">
    <w:name w:val="footnote reference"/>
    <w:basedOn w:val="DefaultParagraphFont"/>
    <w:uiPriority w:val="99"/>
    <w:unhideWhenUsed/>
    <w:rsid w:val="002F2053"/>
    <w:rPr>
      <w:vertAlign w:val="superscript"/>
    </w:rPr>
  </w:style>
  <w:style w:type="character" w:styleId="LineNumber">
    <w:name w:val="line number"/>
    <w:basedOn w:val="DefaultParagraphFont"/>
    <w:uiPriority w:val="99"/>
    <w:semiHidden/>
    <w:unhideWhenUsed/>
    <w:rsid w:val="004A393C"/>
  </w:style>
  <w:style w:type="paragraph" w:styleId="ListParagraph">
    <w:name w:val="List Paragraph"/>
    <w:basedOn w:val="Normal"/>
    <w:rsid w:val="00BC5A43"/>
    <w:pPr>
      <w:ind w:left="720"/>
      <w:contextualSpacing/>
    </w:pPr>
  </w:style>
  <w:style w:type="character" w:styleId="Hyperlink">
    <w:name w:val="Hyperlink"/>
    <w:basedOn w:val="DefaultParagraphFont"/>
    <w:rsid w:val="00BC5A43"/>
    <w:rPr>
      <w:color w:val="0000FF" w:themeColor="hyperlink"/>
      <w:u w:val="single"/>
    </w:rPr>
  </w:style>
  <w:style w:type="paragraph" w:styleId="Header">
    <w:name w:val="header"/>
    <w:basedOn w:val="Normal"/>
    <w:link w:val="HeaderChar"/>
    <w:uiPriority w:val="99"/>
    <w:rsid w:val="00BC5A43"/>
    <w:pPr>
      <w:tabs>
        <w:tab w:val="center" w:pos="4680"/>
        <w:tab w:val="right" w:pos="9360"/>
      </w:tabs>
    </w:pPr>
  </w:style>
  <w:style w:type="character" w:customStyle="1" w:styleId="HeaderChar">
    <w:name w:val="Header Char"/>
    <w:basedOn w:val="DefaultParagraphFont"/>
    <w:link w:val="Header"/>
    <w:uiPriority w:val="99"/>
    <w:rsid w:val="00BC5A43"/>
  </w:style>
  <w:style w:type="paragraph" w:styleId="Footer">
    <w:name w:val="footer"/>
    <w:basedOn w:val="Normal"/>
    <w:link w:val="FooterChar"/>
    <w:rsid w:val="00BC5A43"/>
    <w:pPr>
      <w:tabs>
        <w:tab w:val="center" w:pos="4680"/>
        <w:tab w:val="right" w:pos="9360"/>
      </w:tabs>
    </w:pPr>
  </w:style>
  <w:style w:type="character" w:customStyle="1" w:styleId="FooterChar">
    <w:name w:val="Footer Char"/>
    <w:basedOn w:val="DefaultParagraphFont"/>
    <w:link w:val="Footer"/>
    <w:rsid w:val="00BC5A43"/>
  </w:style>
  <w:style w:type="paragraph" w:styleId="BalloonText">
    <w:name w:val="Balloon Text"/>
    <w:basedOn w:val="Normal"/>
    <w:link w:val="BalloonTextChar"/>
    <w:rsid w:val="000209E6"/>
    <w:rPr>
      <w:rFonts w:ascii="Tahoma" w:hAnsi="Tahoma" w:cs="Tahoma"/>
      <w:sz w:val="16"/>
      <w:szCs w:val="16"/>
    </w:rPr>
  </w:style>
  <w:style w:type="character" w:customStyle="1" w:styleId="BalloonTextChar">
    <w:name w:val="Balloon Text Char"/>
    <w:basedOn w:val="DefaultParagraphFont"/>
    <w:link w:val="BalloonText"/>
    <w:rsid w:val="000209E6"/>
    <w:rPr>
      <w:rFonts w:ascii="Tahoma" w:hAnsi="Tahoma" w:cs="Tahoma"/>
      <w:sz w:val="16"/>
      <w:szCs w:val="16"/>
    </w:rPr>
  </w:style>
  <w:style w:type="table" w:styleId="MediumGrid3-Accent5">
    <w:name w:val="Medium Grid 3 Accent 5"/>
    <w:basedOn w:val="TableNormal"/>
    <w:uiPriority w:val="69"/>
    <w:rsid w:val="000209E6"/>
    <w:rPr>
      <w:rFonts w:eastAsiaTheme="minorHAns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CommentReference">
    <w:name w:val="annotation reference"/>
    <w:basedOn w:val="DefaultParagraphFont"/>
    <w:rsid w:val="00C53D71"/>
    <w:rPr>
      <w:sz w:val="16"/>
      <w:szCs w:val="16"/>
    </w:rPr>
  </w:style>
  <w:style w:type="paragraph" w:styleId="CommentText">
    <w:name w:val="annotation text"/>
    <w:basedOn w:val="Normal"/>
    <w:link w:val="CommentTextChar"/>
    <w:rsid w:val="00C53D71"/>
    <w:rPr>
      <w:sz w:val="20"/>
      <w:szCs w:val="20"/>
    </w:rPr>
  </w:style>
  <w:style w:type="character" w:customStyle="1" w:styleId="CommentTextChar">
    <w:name w:val="Comment Text Char"/>
    <w:basedOn w:val="DefaultParagraphFont"/>
    <w:link w:val="CommentText"/>
    <w:rsid w:val="00C53D71"/>
    <w:rPr>
      <w:sz w:val="20"/>
      <w:szCs w:val="20"/>
    </w:rPr>
  </w:style>
  <w:style w:type="paragraph" w:styleId="CommentSubject">
    <w:name w:val="annotation subject"/>
    <w:basedOn w:val="CommentText"/>
    <w:next w:val="CommentText"/>
    <w:link w:val="CommentSubjectChar"/>
    <w:rsid w:val="00C53D71"/>
    <w:rPr>
      <w:b/>
      <w:bCs/>
    </w:rPr>
  </w:style>
  <w:style w:type="character" w:customStyle="1" w:styleId="CommentSubjectChar">
    <w:name w:val="Comment Subject Char"/>
    <w:basedOn w:val="CommentTextChar"/>
    <w:link w:val="CommentSubject"/>
    <w:rsid w:val="00C53D71"/>
    <w:rPr>
      <w:b/>
      <w:bCs/>
      <w:sz w:val="20"/>
      <w:szCs w:val="20"/>
    </w:rPr>
  </w:style>
  <w:style w:type="character" w:customStyle="1" w:styleId="cit-sep">
    <w:name w:val="cit-sep"/>
    <w:rsid w:val="00E322A4"/>
  </w:style>
  <w:style w:type="table" w:styleId="TableGrid">
    <w:name w:val="Table Grid"/>
    <w:basedOn w:val="TableNormal"/>
    <w:uiPriority w:val="59"/>
    <w:rsid w:val="0045407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1334"/>
    <w:pPr>
      <w:autoSpaceDE w:val="0"/>
      <w:autoSpaceDN w:val="0"/>
      <w:adjustRightInd w:val="0"/>
    </w:pPr>
    <w:rPr>
      <w:rFonts w:ascii="Gill Sans" w:hAnsi="Gill Sans" w:cs="Gill Sans"/>
      <w:color w:val="000000"/>
    </w:rPr>
  </w:style>
  <w:style w:type="character" w:customStyle="1" w:styleId="A4">
    <w:name w:val="A4"/>
    <w:uiPriority w:val="99"/>
    <w:rsid w:val="00331334"/>
    <w:rPr>
      <w:rFonts w:cs="Gill Sans"/>
      <w:color w:val="000000"/>
      <w:sz w:val="14"/>
      <w:szCs w:val="14"/>
    </w:rPr>
  </w:style>
  <w:style w:type="character" w:styleId="Strong">
    <w:name w:val="Strong"/>
    <w:basedOn w:val="DefaultParagraphFont"/>
    <w:uiPriority w:val="22"/>
    <w:qFormat/>
    <w:rsid w:val="003E644D"/>
    <w:rPr>
      <w:b/>
      <w:bCs/>
    </w:rPr>
  </w:style>
  <w:style w:type="character" w:styleId="Emphasis">
    <w:name w:val="Emphasis"/>
    <w:basedOn w:val="DefaultParagraphFont"/>
    <w:uiPriority w:val="20"/>
    <w:qFormat/>
    <w:rsid w:val="003E644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er" w:uiPriority="99"/>
    <w:lsdException w:name="Strong" w:uiPriority="22" w:qFormat="1"/>
    <w:lsdException w:name="Emphasis" w:uiPriority="20" w:qFormat="1"/>
    <w:lsdException w:name="Table Grid" w:uiPriority="59"/>
    <w:lsdException w:name="Medium Grid 3 Accent 5" w:uiPriority="69"/>
  </w:latentStyles>
  <w:style w:type="paragraph" w:default="1" w:styleId="Normal">
    <w:name w:val="Normal"/>
    <w:qFormat/>
  </w:style>
  <w:style w:type="paragraph" w:styleId="Heading1">
    <w:name w:val="heading 1"/>
    <w:basedOn w:val="Normal"/>
    <w:next w:val="Normal"/>
    <w:link w:val="Heading1Char"/>
    <w:qFormat/>
    <w:rsid w:val="002F2053"/>
    <w:pPr>
      <w:keepNext/>
      <w:widowControl w:val="0"/>
      <w:spacing w:before="240" w:after="60"/>
      <w:outlineLvl w:val="0"/>
    </w:pPr>
    <w:rPr>
      <w:rFonts w:ascii="Arial" w:eastAsia="Times New Roman" w:hAnsi="Arial" w:cs="Times New Roman"/>
      <w:b/>
      <w:snapToGrid w:val="0"/>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053"/>
    <w:rPr>
      <w:rFonts w:ascii="Arial" w:eastAsia="Times New Roman" w:hAnsi="Arial" w:cs="Times New Roman"/>
      <w:b/>
      <w:snapToGrid w:val="0"/>
      <w:kern w:val="28"/>
      <w:sz w:val="28"/>
      <w:szCs w:val="20"/>
    </w:rPr>
  </w:style>
  <w:style w:type="paragraph" w:styleId="FootnoteText">
    <w:name w:val="footnote text"/>
    <w:basedOn w:val="Normal"/>
    <w:link w:val="FootnoteTextChar"/>
    <w:uiPriority w:val="99"/>
    <w:unhideWhenUsed/>
    <w:rsid w:val="002F2053"/>
  </w:style>
  <w:style w:type="character" w:customStyle="1" w:styleId="FootnoteTextChar">
    <w:name w:val="Footnote Text Char"/>
    <w:basedOn w:val="DefaultParagraphFont"/>
    <w:link w:val="FootnoteText"/>
    <w:uiPriority w:val="99"/>
    <w:rsid w:val="002F2053"/>
  </w:style>
  <w:style w:type="character" w:styleId="FootnoteReference">
    <w:name w:val="footnote reference"/>
    <w:basedOn w:val="DefaultParagraphFont"/>
    <w:uiPriority w:val="99"/>
    <w:unhideWhenUsed/>
    <w:rsid w:val="002F2053"/>
    <w:rPr>
      <w:vertAlign w:val="superscript"/>
    </w:rPr>
  </w:style>
  <w:style w:type="character" w:styleId="LineNumber">
    <w:name w:val="line number"/>
    <w:basedOn w:val="DefaultParagraphFont"/>
    <w:uiPriority w:val="99"/>
    <w:semiHidden/>
    <w:unhideWhenUsed/>
    <w:rsid w:val="004A393C"/>
  </w:style>
  <w:style w:type="paragraph" w:styleId="ListParagraph">
    <w:name w:val="List Paragraph"/>
    <w:basedOn w:val="Normal"/>
    <w:rsid w:val="00BC5A43"/>
    <w:pPr>
      <w:ind w:left="720"/>
      <w:contextualSpacing/>
    </w:pPr>
  </w:style>
  <w:style w:type="character" w:styleId="Hyperlink">
    <w:name w:val="Hyperlink"/>
    <w:basedOn w:val="DefaultParagraphFont"/>
    <w:rsid w:val="00BC5A43"/>
    <w:rPr>
      <w:color w:val="0000FF" w:themeColor="hyperlink"/>
      <w:u w:val="single"/>
    </w:rPr>
  </w:style>
  <w:style w:type="paragraph" w:styleId="Header">
    <w:name w:val="header"/>
    <w:basedOn w:val="Normal"/>
    <w:link w:val="HeaderChar"/>
    <w:uiPriority w:val="99"/>
    <w:rsid w:val="00BC5A43"/>
    <w:pPr>
      <w:tabs>
        <w:tab w:val="center" w:pos="4680"/>
        <w:tab w:val="right" w:pos="9360"/>
      </w:tabs>
    </w:pPr>
  </w:style>
  <w:style w:type="character" w:customStyle="1" w:styleId="HeaderChar">
    <w:name w:val="Header Char"/>
    <w:basedOn w:val="DefaultParagraphFont"/>
    <w:link w:val="Header"/>
    <w:uiPriority w:val="99"/>
    <w:rsid w:val="00BC5A43"/>
  </w:style>
  <w:style w:type="paragraph" w:styleId="Footer">
    <w:name w:val="footer"/>
    <w:basedOn w:val="Normal"/>
    <w:link w:val="FooterChar"/>
    <w:rsid w:val="00BC5A43"/>
    <w:pPr>
      <w:tabs>
        <w:tab w:val="center" w:pos="4680"/>
        <w:tab w:val="right" w:pos="9360"/>
      </w:tabs>
    </w:pPr>
  </w:style>
  <w:style w:type="character" w:customStyle="1" w:styleId="FooterChar">
    <w:name w:val="Footer Char"/>
    <w:basedOn w:val="DefaultParagraphFont"/>
    <w:link w:val="Footer"/>
    <w:rsid w:val="00BC5A43"/>
  </w:style>
  <w:style w:type="paragraph" w:styleId="BalloonText">
    <w:name w:val="Balloon Text"/>
    <w:basedOn w:val="Normal"/>
    <w:link w:val="BalloonTextChar"/>
    <w:rsid w:val="000209E6"/>
    <w:rPr>
      <w:rFonts w:ascii="Tahoma" w:hAnsi="Tahoma" w:cs="Tahoma"/>
      <w:sz w:val="16"/>
      <w:szCs w:val="16"/>
    </w:rPr>
  </w:style>
  <w:style w:type="character" w:customStyle="1" w:styleId="BalloonTextChar">
    <w:name w:val="Balloon Text Char"/>
    <w:basedOn w:val="DefaultParagraphFont"/>
    <w:link w:val="BalloonText"/>
    <w:rsid w:val="000209E6"/>
    <w:rPr>
      <w:rFonts w:ascii="Tahoma" w:hAnsi="Tahoma" w:cs="Tahoma"/>
      <w:sz w:val="16"/>
      <w:szCs w:val="16"/>
    </w:rPr>
  </w:style>
  <w:style w:type="table" w:styleId="MediumGrid3-Accent5">
    <w:name w:val="Medium Grid 3 Accent 5"/>
    <w:basedOn w:val="TableNormal"/>
    <w:uiPriority w:val="69"/>
    <w:rsid w:val="000209E6"/>
    <w:rPr>
      <w:rFonts w:eastAsiaTheme="minorHAns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CommentReference">
    <w:name w:val="annotation reference"/>
    <w:basedOn w:val="DefaultParagraphFont"/>
    <w:rsid w:val="00C53D71"/>
    <w:rPr>
      <w:sz w:val="16"/>
      <w:szCs w:val="16"/>
    </w:rPr>
  </w:style>
  <w:style w:type="paragraph" w:styleId="CommentText">
    <w:name w:val="annotation text"/>
    <w:basedOn w:val="Normal"/>
    <w:link w:val="CommentTextChar"/>
    <w:rsid w:val="00C53D71"/>
    <w:rPr>
      <w:sz w:val="20"/>
      <w:szCs w:val="20"/>
    </w:rPr>
  </w:style>
  <w:style w:type="character" w:customStyle="1" w:styleId="CommentTextChar">
    <w:name w:val="Comment Text Char"/>
    <w:basedOn w:val="DefaultParagraphFont"/>
    <w:link w:val="CommentText"/>
    <w:rsid w:val="00C53D71"/>
    <w:rPr>
      <w:sz w:val="20"/>
      <w:szCs w:val="20"/>
    </w:rPr>
  </w:style>
  <w:style w:type="paragraph" w:styleId="CommentSubject">
    <w:name w:val="annotation subject"/>
    <w:basedOn w:val="CommentText"/>
    <w:next w:val="CommentText"/>
    <w:link w:val="CommentSubjectChar"/>
    <w:rsid w:val="00C53D71"/>
    <w:rPr>
      <w:b/>
      <w:bCs/>
    </w:rPr>
  </w:style>
  <w:style w:type="character" w:customStyle="1" w:styleId="CommentSubjectChar">
    <w:name w:val="Comment Subject Char"/>
    <w:basedOn w:val="CommentTextChar"/>
    <w:link w:val="CommentSubject"/>
    <w:rsid w:val="00C53D71"/>
    <w:rPr>
      <w:b/>
      <w:bCs/>
      <w:sz w:val="20"/>
      <w:szCs w:val="20"/>
    </w:rPr>
  </w:style>
  <w:style w:type="character" w:customStyle="1" w:styleId="cit-sep">
    <w:name w:val="cit-sep"/>
    <w:rsid w:val="00E322A4"/>
  </w:style>
  <w:style w:type="table" w:styleId="TableGrid">
    <w:name w:val="Table Grid"/>
    <w:basedOn w:val="TableNormal"/>
    <w:uiPriority w:val="59"/>
    <w:rsid w:val="0045407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1334"/>
    <w:pPr>
      <w:autoSpaceDE w:val="0"/>
      <w:autoSpaceDN w:val="0"/>
      <w:adjustRightInd w:val="0"/>
    </w:pPr>
    <w:rPr>
      <w:rFonts w:ascii="Gill Sans" w:hAnsi="Gill Sans" w:cs="Gill Sans"/>
      <w:color w:val="000000"/>
    </w:rPr>
  </w:style>
  <w:style w:type="character" w:customStyle="1" w:styleId="A4">
    <w:name w:val="A4"/>
    <w:uiPriority w:val="99"/>
    <w:rsid w:val="00331334"/>
    <w:rPr>
      <w:rFonts w:cs="Gill Sans"/>
      <w:color w:val="000000"/>
      <w:sz w:val="14"/>
      <w:szCs w:val="14"/>
    </w:rPr>
  </w:style>
  <w:style w:type="character" w:styleId="Strong">
    <w:name w:val="Strong"/>
    <w:basedOn w:val="DefaultParagraphFont"/>
    <w:uiPriority w:val="22"/>
    <w:qFormat/>
    <w:rsid w:val="003E644D"/>
    <w:rPr>
      <w:b/>
      <w:bCs/>
    </w:rPr>
  </w:style>
  <w:style w:type="character" w:styleId="Emphasis">
    <w:name w:val="Emphasis"/>
    <w:basedOn w:val="DefaultParagraphFont"/>
    <w:uiPriority w:val="20"/>
    <w:qFormat/>
    <w:rsid w:val="003E64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908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tif"/><Relationship Id="rId3" Type="http://schemas.microsoft.com/office/2007/relationships/stylesWithEffects" Target="stylesWithEffects.xml"/><Relationship Id="rId21" Type="http://schemas.openxmlformats.org/officeDocument/2006/relationships/image" Target="media/image14.ti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FFA9FC0-B149-4126-BDA9-AF8E082D3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46</Pages>
  <Words>7664</Words>
  <Characters>43685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Wisconsin-Madison</Company>
  <LinksUpToDate>false</LinksUpToDate>
  <CharactersWithSpaces>51247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Weber</dc:creator>
  <cp:lastModifiedBy>Linda Keller</cp:lastModifiedBy>
  <cp:revision>9</cp:revision>
  <cp:lastPrinted>2015-08-05T15:03:00Z</cp:lastPrinted>
  <dcterms:created xsi:type="dcterms:W3CDTF">2015-09-14T17:53:00Z</dcterms:created>
  <dcterms:modified xsi:type="dcterms:W3CDTF">2015-09-17T18:30:00Z</dcterms:modified>
</cp:coreProperties>
</file>